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r>
        <w:rPr>
          <w:rFonts w:ascii="overpass" w:hAnsi="overpass"/>
          <w:color w:val="000000"/>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1649730</wp:posOffset>
                </wp:positionH>
                <wp:positionV relativeFrom="paragraph">
                  <wp:posOffset>0</wp:posOffset>
                </wp:positionV>
                <wp:extent cx="2427605" cy="1345565"/>
                <wp:effectExtent l="0" t="0" r="0" b="635"/>
                <wp:wrapTopAndBottom/>
                <wp:docPr id="2" name="Picture 1"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66312" name="Picture 1" descr="A logo with blue and green text&#10;&#10;AI-generated content may be incorrect."/>
                        <pic:cNvPicPr>
                          <a:picLocks noChangeAspect="1"/>
                        </pic:cNvPicPr>
                        <pic:nvPr/>
                      </pic:nvPicPr>
                      <pic:blipFill>
                        <a:blip r:embed="rId10"/>
                        <a:stretch/>
                      </pic:blipFill>
                      <pic:spPr bwMode="auto">
                        <a:xfrm>
                          <a:off x="0" y="0"/>
                          <a:ext cx="2427605" cy="134556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9264;o:allowoverlap:true;o:allowincell:true;mso-position-horizontal-relative:text;margin-left:129.9pt;mso-position-horizontal:absolute;mso-position-vertical-relative:text;margin-top:0.0pt;mso-position-vertical:absolute;width:191.1pt;height:105.9pt;mso-wrap-distance-left:9.0pt;mso-wrap-distance-top:0.0pt;mso-wrap-distance-right:9.0pt;mso-wrap-distance-bottom:0.0pt;" stroked="f">
                <v:path textboxrect="0,0,0,0"/>
                <w10:wrap type="topAndBottom"/>
                <v:imagedata r:id="rId10" o:title=""/>
              </v:shape>
            </w:pict>
          </mc:Fallback>
        </mc:AlternateContent>
      </w:r>
      <w:r>
        <w:t xml:space="preserve"> </w:t>
      </w:r>
      <w:r/>
    </w:p>
    <w:p>
      <w:r>
        <w:t xml:space="preserve"> </w:t>
      </w:r>
      <w:r/>
    </w:p>
    <w:p>
      <w:pPr>
        <w:jc w:val="center"/>
      </w:pPr>
      <w:r>
        <w:t xml:space="preserve"> </w:t>
      </w:r>
      <w:r/>
    </w:p>
    <w:p>
      <w:pPr>
        <w:jc w:val="center"/>
      </w:pPr>
      <w:r>
        <w:rPr>
          <w:rFonts w:ascii="Titillium Web" w:hAnsi="Titillium Web"/>
          <w:b/>
          <w:bCs/>
          <w:color w:val="00ad93"/>
          <w:sz w:val="40"/>
          <w:szCs w:val="40"/>
        </w:rPr>
        <w:t xml:space="preserve">EVITA – EuroHPC Virtual Training Academy</w:t>
      </w:r>
      <w:r/>
    </w:p>
    <w:p>
      <w:pPr>
        <w:ind w:left="864" w:right="864"/>
        <w:jc w:val="center"/>
        <w:spacing w:before="200"/>
      </w:pPr>
      <w:r>
        <w:rPr>
          <w:rFonts w:ascii="Titillium Web" w:hAnsi="Titillium Web"/>
          <w:b/>
          <w:bCs/>
          <w:color w:val="003399"/>
          <w:sz w:val="36"/>
          <w:szCs w:val="36"/>
        </w:rPr>
        <w:t xml:space="preserve">Project Number: 101196394</w:t>
      </w:r>
      <w:r/>
    </w:p>
    <w:p>
      <w:r>
        <w:t xml:space="preserve"> </w:t>
      </w:r>
      <w:r/>
    </w:p>
    <w:p>
      <w:pPr>
        <w:jc w:val="center"/>
        <w:tabs>
          <w:tab w:val="left" w:pos="1752" w:leader="none"/>
        </w:tabs>
        <w:rPr>
          <w:rFonts w:ascii="Titillium Web" w:hAnsi="Titillium Web"/>
          <w:b/>
          <w:bCs/>
          <w:color w:val="003399"/>
          <w:sz w:val="36"/>
          <w:szCs w:val="36"/>
        </w:rPr>
      </w:pPr>
      <w:r>
        <w:rPr>
          <w:rFonts w:ascii="Titillium Web" w:hAnsi="Titillium Web"/>
          <w:b/>
          <w:bCs/>
          <w:color w:val="003399"/>
          <w:sz w:val="36"/>
          <w:szCs w:val="36"/>
        </w:rPr>
        <w:t xml:space="preserve">Call for Modular Training Materials </w:t>
      </w:r>
      <w:r/>
    </w:p>
    <w:p>
      <w:pPr>
        <w:jc w:val="center"/>
        <w:tabs>
          <w:tab w:val="left" w:pos="1752" w:leader="none"/>
        </w:tabs>
        <w:rPr>
          <w:sz w:val="21"/>
          <w:szCs w:val="21"/>
        </w:rPr>
      </w:pPr>
      <w:r>
        <w:rPr>
          <w:rFonts w:ascii="Titillium Web" w:hAnsi="Titillium Web"/>
          <w:color w:val="003399"/>
          <w:sz w:val="28"/>
          <w:szCs w:val="28"/>
        </w:rPr>
        <w:t xml:space="preserve">Offline Application Template</w:t>
      </w:r>
      <w:r/>
    </w:p>
    <w:p>
      <w:pPr>
        <w:jc w:val="center"/>
        <w:tabs>
          <w:tab w:val="left" w:pos="1752" w:leader="none"/>
        </w:tabs>
      </w:pPr>
      <w:r/>
      <w:r/>
    </w:p>
    <w:p>
      <w:pPr>
        <w:tabs>
          <w:tab w:val="left" w:pos="1752" w:leader="none"/>
        </w:tabs>
      </w:pPr>
      <w:r/>
      <w:r/>
    </w:p>
    <w:p>
      <w:pPr>
        <w:jc w:val="center"/>
        <w:tabs>
          <w:tab w:val="left" w:pos="1752" w:leader="none"/>
        </w:tabs>
      </w:pPr>
      <w:r/>
      <w:r/>
    </w:p>
    <w:p>
      <w:pPr>
        <w:rPr>
          <w:rFonts w:ascii="Titillium Web" w:hAnsi="Titillium Web"/>
          <w:b/>
          <w:bCs/>
          <w:color w:val="000000"/>
        </w:rPr>
      </w:pPr>
      <w:r>
        <w:rPr>
          <w:rFonts w:ascii="Titillium Web" w:hAnsi="Titillium Web"/>
          <w:b/>
          <w:bCs/>
          <w:color w:val="000000"/>
        </w:rPr>
        <w:t xml:space="preserve">This offline template is provided to help applicants prepare their responses before submitting the official application through the EVITA online submission system.</w:t>
      </w:r>
      <w:r/>
    </w:p>
    <w:p>
      <w:pPr>
        <w:jc w:val="cente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jc w:val="center"/>
        <w:tabs>
          <w:tab w:val="left" w:pos="1752" w:leader="none"/>
        </w:tabs>
      </w:pPr>
      <w:r/>
      <w:r/>
    </w:p>
    <w:p>
      <w:r>
        <w:rPr>
          <w:rFonts w:ascii="Titillium Web" w:hAnsi="Titillium Web"/>
          <w:color w:val="000000"/>
          <w:sz w:val="22"/>
          <w:szCs w:val="22"/>
        </w:rPr>
        <mc:AlternateContent>
          <mc:Choice Requires="wpg">
            <w:drawing>
              <wp:inline xmlns:wp="http://schemas.openxmlformats.org/drawingml/2006/wordprocessingDrawing" distT="0" distB="0" distL="0" distR="0">
                <wp:extent cx="2900680" cy="672465"/>
                <wp:effectExtent l="0" t="0" r="0" b="635"/>
                <wp:docPr id="3"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4397" name="Picture 3" descr="Blue text on a black background&#10;&#10;AI-generated content may be incorrect."/>
                        <pic:cNvPicPr>
                          <a:picLocks noChangeAspect="1"/>
                        </pic:cNvPicPr>
                        <pic:nvPr/>
                      </pic:nvPicPr>
                      <pic:blipFill>
                        <a:blip r:embed="rId11"/>
                        <a:stretch/>
                      </pic:blipFill>
                      <pic:spPr bwMode="auto">
                        <a:xfrm>
                          <a:off x="0" y="0"/>
                          <a:ext cx="2900680" cy="67246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28.4pt;height:52.9pt;mso-wrap-distance-left:0.0pt;mso-wrap-distance-top:0.0pt;mso-wrap-distance-right:0.0pt;mso-wrap-distance-bottom:0.0pt;" stroked="f">
                <v:path textboxrect="0,0,0,0"/>
                <v:imagedata r:id="rId11" o:title=""/>
              </v:shape>
            </w:pict>
          </mc:Fallback>
        </mc:AlternateContent>
      </w:r>
      <w:r>
        <w:rPr>
          <w:rFonts w:ascii="Titillium Web" w:hAnsi="Titillium Web"/>
          <w:color w:val="000000"/>
          <w:sz w:val="22"/>
          <w:szCs w:val="22"/>
        </w:rPr>
        <w:t xml:space="preserve">  </w:t>
      </w:r>
      <w:r>
        <w:rPr>
          <w:rFonts w:ascii="Titillium Web" w:hAnsi="Titillium Web"/>
          <w:color w:val="000000"/>
          <w:sz w:val="22"/>
          <w:szCs w:val="22"/>
        </w:rPr>
        <mc:AlternateContent>
          <mc:Choice Requires="wpg">
            <w:drawing>
              <wp:inline xmlns:wp="http://schemas.openxmlformats.org/drawingml/2006/wordprocessingDrawing" distT="0" distB="0" distL="0" distR="0">
                <wp:extent cx="2301875" cy="756920"/>
                <wp:effectExtent l="0" t="0" r="0" b="5080"/>
                <wp:docPr id="4" name="Picture 2" descr="A logo with blue stars and gre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59550" name="Picture 2" descr="A logo with blue stars and grey lines&#10;&#10;AI-generated content may be incorrect."/>
                        <pic:cNvPicPr>
                          <a:picLocks noChangeAspect="1"/>
                        </pic:cNvPicPr>
                        <pic:nvPr/>
                      </pic:nvPicPr>
                      <pic:blipFill>
                        <a:blip r:embed="rId12"/>
                        <a:stretch/>
                      </pic:blipFill>
                      <pic:spPr bwMode="auto">
                        <a:xfrm>
                          <a:off x="0" y="0"/>
                          <a:ext cx="2301875" cy="7569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81.2pt;height:59.6pt;mso-wrap-distance-left:0.0pt;mso-wrap-distance-top:0.0pt;mso-wrap-distance-right:0.0pt;mso-wrap-distance-bottom:0.0pt;" stroked="f">
                <v:path textboxrect="0,0,0,0"/>
                <v:imagedata r:id="rId12" o:title=""/>
              </v:shape>
            </w:pict>
          </mc:Fallback>
        </mc:AlternateContent>
      </w:r>
      <w:r>
        <w:rPr>
          <w:rFonts w:ascii="Titillium Web" w:hAnsi="Titillium Web"/>
          <w:color w:val="000000"/>
          <w:sz w:val="22"/>
          <w:szCs w:val="22"/>
        </w:rPr>
        <w:t xml:space="preserve"> </w:t>
      </w:r>
      <w:r/>
    </w:p>
    <w:p>
      <w:pPr>
        <w:rPr>
          <w:rFonts w:ascii="Titillium Web" w:hAnsi="Titillium Web"/>
          <w:color w:val="000000"/>
          <w:sz w:val="22"/>
          <w:szCs w:val="22"/>
        </w:rPr>
      </w:pPr>
      <w:r>
        <w:rPr>
          <w:rFonts w:ascii="Titillium Web" w:hAnsi="Titillium Web"/>
          <w:color w:val="000000"/>
          <w:sz w:val="22"/>
          <w:szCs w:val="22"/>
        </w:rPr>
        <w:t xml:space="preserve">Funded by the European Union. Views and opinions expressed are however those of the author(s) only</w:t>
      </w:r>
      <w:r>
        <w:rPr>
          <w:rFonts w:ascii="Titillium Web" w:hAnsi="Titillium Web"/>
          <w:b/>
          <w:bCs/>
          <w:color w:val="000000"/>
          <w:sz w:val="22"/>
          <w:szCs w:val="22"/>
        </w:rPr>
        <w:t xml:space="preserve"> </w:t>
      </w:r>
      <w:r>
        <w:rPr>
          <w:rFonts w:ascii="Titillium Web" w:hAnsi="Titillium Web"/>
          <w:color w:val="000000"/>
          <w:sz w:val="22"/>
          <w:szCs w:val="22"/>
        </w:rPr>
        <w:t xml:space="preserve">and do not necessarily reflect those of the European Union or the EuroHPC Joint Undertaking. Neither</w:t>
      </w:r>
      <w:r>
        <w:rPr>
          <w:rFonts w:ascii="Titillium Web" w:hAnsi="Titillium Web"/>
          <w:b/>
          <w:bCs/>
          <w:color w:val="000000"/>
          <w:sz w:val="22"/>
          <w:szCs w:val="22"/>
        </w:rPr>
        <w:t xml:space="preserve"> </w:t>
      </w:r>
      <w:r>
        <w:rPr>
          <w:rFonts w:ascii="Titillium Web" w:hAnsi="Titillium Web"/>
          <w:color w:val="000000"/>
          <w:sz w:val="22"/>
          <w:szCs w:val="22"/>
        </w:rPr>
        <w:t xml:space="preserve">the European Union nor the granting authority can be held responsible for them.</w:t>
      </w:r>
      <w:r/>
    </w:p>
    <w:p>
      <w:pPr>
        <w:jc w:val="center"/>
        <w:rPr>
          <w:rFonts w:ascii="Titillium Web" w:hAnsi="Titillium Web"/>
          <w:b/>
          <w:color w:val="003399"/>
          <w:sz w:val="32"/>
          <w:szCs w:val="32"/>
        </w:rPr>
      </w:pPr>
      <w:r>
        <w:rPr>
          <w:rFonts w:ascii="Titillium Web" w:hAnsi="Titillium Web"/>
          <w:b/>
          <w:color w:val="003399"/>
          <w:sz w:val="32"/>
          <w:szCs w:val="32"/>
        </w:rPr>
        <w:t xml:space="preserve">APPLICANT</w:t>
      </w:r>
      <w:r/>
    </w:p>
    <w:p>
      <w:pPr>
        <w:rPr>
          <w:rFonts w:ascii="Titillium Web" w:hAnsi="Titillium Web"/>
          <w:color w:val="003399"/>
          <w:sz w:val="32"/>
          <w:szCs w:val="32"/>
        </w:rPr>
      </w:pPr>
      <w:r>
        <w:rPr>
          <w:rFonts w:ascii="Titillium Web" w:hAnsi="Titillium Web"/>
          <w:color w:val="003399"/>
          <w:sz w:val="32"/>
          <w:szCs w:val="32"/>
        </w:rPr>
      </w:r>
      <w:r/>
    </w:p>
    <w:p>
      <w:pPr>
        <w:rPr>
          <w:rFonts w:ascii="Titillium Web" w:hAnsi="Titillium Web"/>
          <w:b/>
          <w:bCs/>
          <w:color w:val="003399"/>
          <w:sz w:val="32"/>
          <w:szCs w:val="32"/>
        </w:rPr>
      </w:pPr>
      <w:r>
        <w:rPr>
          <w:rFonts w:ascii="Titillium Web" w:hAnsi="Titillium Web"/>
          <w:b/>
          <w:bCs/>
          <w:color w:val="003399"/>
          <w:sz w:val="32"/>
          <w:szCs w:val="32"/>
        </w:rPr>
        <w:t xml:space="preserve">ABOUT THE ORGANISATION</w:t>
      </w:r>
      <w:r/>
    </w:p>
    <w:p>
      <w:pPr>
        <w:rPr>
          <w:rFonts w:ascii="Titillium Web" w:hAnsi="Titillium Web"/>
          <w:color w:val="003399"/>
          <w:sz w:val="21"/>
          <w:szCs w:val="21"/>
        </w:rPr>
      </w:pPr>
      <w:r>
        <w:rPr>
          <w:rFonts w:ascii="Titillium Web" w:hAnsi="Titillium Web"/>
          <w:color w:val="003399"/>
          <w:sz w:val="21"/>
          <w:szCs w:val="21"/>
        </w:rPr>
      </w:r>
      <w:r/>
    </w:p>
    <w:p>
      <w:pPr>
        <w:pStyle w:val="837"/>
        <w:numPr>
          <w:ilvl w:val="0"/>
          <w:numId w:val="0"/>
        </w:numPr>
        <w:rPr>
          <w:rFonts w:ascii="Titillium Web" w:hAnsi="Titillium Web"/>
          <w:color w:val="000000" w:themeColor="text1"/>
          <w:sz w:val="24"/>
          <w:szCs w:val="24"/>
        </w:rPr>
      </w:pPr>
      <w:r>
        <w:rPr>
          <w:rFonts w:ascii="Titillium Web" w:hAnsi="Titillium Web"/>
          <w:b/>
          <w:bCs/>
          <w:color w:val="003399"/>
          <w:sz w:val="28"/>
          <w:szCs w:val="28"/>
        </w:rPr>
        <w:t xml:space="preserve">Organisation</w:t>
      </w:r>
      <w:r>
        <w:rPr>
          <w:rFonts w:ascii="Titillium Web" w:hAnsi="Titillium Web"/>
          <w:b/>
          <w:bCs/>
          <w:color w:val="003399"/>
          <w:sz w:val="28"/>
          <w:szCs w:val="28"/>
        </w:rPr>
        <w:t xml:space="preserve"> name</w:t>
      </w:r>
      <w:r>
        <w:rPr>
          <w:rFonts w:ascii="Titillium Web" w:hAnsi="Titillium Web"/>
          <w:b/>
          <w:bCs/>
          <w:color w:val="003399"/>
          <w:sz w:val="28"/>
          <w:szCs w:val="28"/>
        </w:rPr>
        <w:t xml:space="preserve">:</w:t>
      </w:r>
      <w:r>
        <w:rPr>
          <w:rFonts w:ascii="Titillium Web" w:hAnsi="Titillium Web"/>
          <w:b/>
          <w:bCs/>
          <w:color w:val="003399"/>
          <w:sz w:val="28"/>
          <w:szCs w:val="28"/>
        </w:rPr>
        <w:t xml:space="preserve"> </w:t>
      </w:r>
      <w:r>
        <w:rPr>
          <w:rFonts w:ascii="Titillium Web" w:hAnsi="Titillium Web"/>
          <w:color w:val="000000" w:themeColor="text1"/>
          <w:sz w:val="24"/>
          <w:szCs w:val="24"/>
        </w:rPr>
        <w:t xml:space="preserve">___________________________________________________________</w:t>
      </w:r>
      <w:r/>
    </w:p>
    <w:p>
      <w:pPr>
        <w:pStyle w:val="837"/>
        <w:numPr>
          <w:ilvl w:val="0"/>
          <w:numId w:val="0"/>
        </w:numPr>
        <w:rPr>
          <w:rFonts w:ascii="Titillium Web" w:hAnsi="Titillium Web"/>
        </w:rPr>
      </w:pPr>
      <w:r>
        <w:rPr>
          <w:rFonts w:ascii="Titillium Web" w:hAnsi="Titillium Web"/>
        </w:rPr>
      </w:r>
      <w:r/>
    </w:p>
    <w:p>
      <w:pPr>
        <w:pStyle w:val="837"/>
        <w:numPr>
          <w:ilvl w:val="0"/>
          <w:numId w:val="0"/>
        </w:numPr>
        <w:rPr>
          <w:rFonts w:ascii="Titillium Web" w:hAnsi="Titillium Web"/>
          <w:color w:val="003399"/>
          <w:sz w:val="28"/>
          <w:szCs w:val="28"/>
        </w:rPr>
      </w:pPr>
      <w:r>
        <w:rPr>
          <w:rFonts w:ascii="Titillium Web" w:hAnsi="Titillium Web"/>
          <w:b/>
          <w:bCs/>
          <w:color w:val="003399"/>
          <w:sz w:val="28"/>
          <w:szCs w:val="28"/>
        </w:rPr>
        <w:t xml:space="preserve">Sector (Select):</w:t>
      </w:r>
      <w:r>
        <w:rPr>
          <w:rFonts w:ascii="Titillium Web" w:hAnsi="Titillium Web"/>
          <w:color w:val="003399"/>
          <w:sz w:val="28"/>
          <w:szCs w:val="28"/>
        </w:rPr>
        <w:t xml:space="preserve"> </w:t>
      </w:r>
      <w:r/>
    </w:p>
    <w:p>
      <w:pPr>
        <w:pStyle w:val="837"/>
        <w:numPr>
          <w:ilvl w:val="0"/>
          <w:numId w:val="0"/>
        </w:numPr>
        <w:rPr>
          <w:rFonts w:ascii="Titillium Web" w:hAnsi="Titillium Web"/>
          <w:sz w:val="24"/>
          <w:szCs w:val="24"/>
        </w:rPr>
      </w:pPr>
      <w:r>
        <w:rPr>
          <w:rFonts w:ascii="Segoe UI Symbol" w:hAnsi="Segoe UI Symbol" w:cs="Segoe UI Symbol"/>
          <w:sz w:val="24"/>
          <w:szCs w:val="24"/>
        </w:rPr>
        <w:t xml:space="preserve">☐</w:t>
      </w:r>
      <w:r>
        <w:rPr>
          <w:rFonts w:ascii="Titillium Web" w:hAnsi="Titillium Web"/>
          <w:color w:val="003399"/>
          <w:sz w:val="28"/>
          <w:szCs w:val="28"/>
        </w:rPr>
        <w:t xml:space="preserve"> </w:t>
      </w:r>
      <w:r>
        <w:rPr>
          <w:rFonts w:ascii="Titillium Web" w:hAnsi="Titillium Web"/>
          <w:sz w:val="24"/>
          <w:szCs w:val="24"/>
        </w:rPr>
        <w:t xml:space="preserve">Academic/R&amp;D&amp;I institutions </w:t>
      </w:r>
      <w:r/>
    </w:p>
    <w:p>
      <w:pPr>
        <w:pStyle w:val="837"/>
        <w:numPr>
          <w:ilvl w:val="0"/>
          <w:numId w:val="0"/>
        </w:numPr>
        <w:rPr>
          <w:rFonts w:ascii="Titillium Web" w:hAnsi="Titillium Web"/>
          <w:sz w:val="24"/>
          <w:szCs w:val="24"/>
        </w:rPr>
      </w:pPr>
      <w:r>
        <w:rPr>
          <w:rFonts w:ascii="Segoe UI Symbol" w:hAnsi="Segoe UI Symbol" w:cs="Segoe UI Symbol"/>
          <w:sz w:val="24"/>
          <w:szCs w:val="24"/>
        </w:rPr>
        <w:t xml:space="preserve">☐</w:t>
      </w:r>
      <w:r>
        <w:rPr>
          <w:rFonts w:ascii="Segoe UI Symbol" w:hAnsi="Segoe UI Symbol" w:cs="Segoe UI Symbol"/>
          <w:sz w:val="24"/>
          <w:szCs w:val="24"/>
        </w:rPr>
        <w:t xml:space="preserve"> </w:t>
      </w:r>
      <w:r>
        <w:rPr>
          <w:rFonts w:ascii="Titillium Web" w:hAnsi="Titillium Web"/>
          <w:sz w:val="24"/>
          <w:szCs w:val="24"/>
        </w:rPr>
        <w:t xml:space="preserve">Commercial/Corporate</w:t>
      </w:r>
      <w:r>
        <w:rPr>
          <w:rFonts w:ascii="Titillium Web" w:hAnsi="Titillium Web"/>
          <w:sz w:val="24"/>
          <w:szCs w:val="24"/>
        </w:rPr>
        <w:t xml:space="preserve"> </w:t>
      </w:r>
      <w:r/>
    </w:p>
    <w:p>
      <w:pPr>
        <w:pStyle w:val="837"/>
        <w:numPr>
          <w:ilvl w:val="0"/>
          <w:numId w:val="0"/>
        </w:numPr>
        <w:rPr>
          <w:rFonts w:ascii="Titillium Web" w:hAnsi="Titillium Web"/>
          <w:sz w:val="24"/>
          <w:szCs w:val="24"/>
        </w:rPr>
      </w:pPr>
      <w:r>
        <w:rPr>
          <w:rFonts w:ascii="Segoe UI Symbol" w:hAnsi="Segoe UI Symbol" w:cs="Segoe UI Symbol"/>
          <w:sz w:val="24"/>
          <w:szCs w:val="24"/>
        </w:rPr>
        <w:t xml:space="preserve">☐</w:t>
      </w:r>
      <w:r>
        <w:rPr>
          <w:rFonts w:ascii="Segoe UI Symbol" w:hAnsi="Segoe UI Symbol" w:cs="Segoe UI Symbol"/>
          <w:sz w:val="24"/>
          <w:szCs w:val="24"/>
        </w:rPr>
        <w:t xml:space="preserve"> </w:t>
      </w:r>
      <w:r>
        <w:rPr>
          <w:rFonts w:ascii="Titillium Web" w:hAnsi="Titillium Web"/>
          <w:sz w:val="24"/>
          <w:szCs w:val="24"/>
        </w:rPr>
        <w:t xml:space="preserve">Public administration/Government</w:t>
      </w:r>
      <w:r/>
    </w:p>
    <w:p>
      <w:pPr>
        <w:pStyle w:val="837"/>
        <w:numPr>
          <w:ilvl w:val="0"/>
          <w:numId w:val="0"/>
        </w:numPr>
        <w:rPr>
          <w:rFonts w:ascii="Titillium Web" w:hAnsi="Titillium Web"/>
          <w:sz w:val="24"/>
          <w:szCs w:val="24"/>
        </w:rPr>
      </w:pPr>
      <w:r>
        <w:rPr>
          <w:rFonts w:ascii="Segoe UI Symbol" w:hAnsi="Segoe UI Symbol" w:cs="Segoe UI Symbol"/>
          <w:sz w:val="24"/>
          <w:szCs w:val="24"/>
        </w:rPr>
        <w:t xml:space="preserve">☐</w:t>
      </w:r>
      <w:r>
        <w:rPr>
          <w:rFonts w:ascii="Segoe UI Symbol" w:hAnsi="Segoe UI Symbol" w:cs="Segoe UI Symbol"/>
          <w:sz w:val="24"/>
          <w:szCs w:val="24"/>
        </w:rPr>
        <w:t xml:space="preserve"> </w:t>
      </w:r>
      <w:r>
        <w:rPr>
          <w:rFonts w:ascii="Titillium Web" w:hAnsi="Titillium Web"/>
          <w:sz w:val="24"/>
          <w:szCs w:val="24"/>
        </w:rPr>
        <w:t xml:space="preserve">Non-profit</w:t>
      </w:r>
      <w:r/>
    </w:p>
    <w:p>
      <w:pPr>
        <w:pStyle w:val="837"/>
        <w:numPr>
          <w:ilvl w:val="0"/>
          <w:numId w:val="0"/>
        </w:numPr>
        <w:rPr>
          <w:rFonts w:ascii="Titillium Web" w:hAnsi="Titillium Web"/>
          <w:sz w:val="24"/>
          <w:szCs w:val="24"/>
        </w:rPr>
      </w:pPr>
      <w:r>
        <w:rPr>
          <w:rFonts w:ascii="Titillium Web" w:hAnsi="Titillium Web"/>
          <w:sz w:val="24"/>
          <w:szCs w:val="24"/>
        </w:rPr>
      </w:r>
      <w:r/>
    </w:p>
    <w:p>
      <w:pPr>
        <w:pStyle w:val="837"/>
        <w:numPr>
          <w:ilvl w:val="0"/>
          <w:numId w:val="0"/>
        </w:numPr>
        <w:rPr>
          <w:rFonts w:ascii="Titillium Web" w:hAnsi="Titillium Web"/>
          <w:color w:val="003399"/>
          <w:sz w:val="28"/>
          <w:szCs w:val="28"/>
        </w:rPr>
      </w:pPr>
      <w:r>
        <w:rPr>
          <w:rFonts w:ascii="Titillium Web" w:hAnsi="Titillium Web"/>
          <w:b/>
          <w:bCs/>
          <w:color w:val="003399"/>
          <w:sz w:val="28"/>
          <w:szCs w:val="28"/>
        </w:rPr>
        <w:t xml:space="preserve">Country (Select)</w:t>
      </w:r>
      <w:r/>
    </w:p>
    <w:p>
      <w:pPr>
        <w:pStyle w:val="837"/>
        <w:numPr>
          <w:ilvl w:val="0"/>
          <w:numId w:val="0"/>
        </w:numPr>
        <w:rPr>
          <w:rFonts w:ascii="Titillium Web" w:hAnsi="Titillium Web"/>
          <w:i/>
          <w:iCs/>
          <w:color w:val="003399"/>
          <w:sz w:val="24"/>
          <w:szCs w:val="24"/>
        </w:rPr>
      </w:pPr>
      <w:r>
        <w:rPr>
          <w:rFonts w:ascii="Titillium Web" w:hAnsi="Titillium Web"/>
          <w:i/>
          <w:iCs/>
          <w:color w:val="003399"/>
          <w:sz w:val="24"/>
          <w:szCs w:val="24"/>
        </w:rPr>
        <w:t xml:space="preserve">Eligible countries include EU Member States and associated countries listed in the call.</w:t>
      </w:r>
      <w:r/>
    </w:p>
    <w:p>
      <w:pPr>
        <w:pStyle w:val="838"/>
        <w:spacing w:before="0" w:beforeAutospacing="0" w:after="0" w:afterAutospacing="0"/>
        <w:rPr>
          <w:rFonts w:ascii="Titillium Web" w:hAnsi="Titillium Web"/>
          <w:i/>
          <w:iCs/>
          <w:color w:val="003399"/>
        </w:rPr>
      </w:pPr>
      <w:r>
        <w:rPr>
          <w:rFonts w:ascii="Titillium Web" w:hAnsi="Titillium Web"/>
          <w:i/>
          <w:iCs/>
          <w:color w:val="003399"/>
        </w:rPr>
        <w:t xml:space="preserve">Please select th</w:t>
      </w:r>
      <w:r>
        <w:rPr>
          <w:rFonts w:ascii="Titillium Web" w:hAnsi="Titillium Web"/>
          <w:i/>
          <w:iCs/>
          <w:color w:val="003399"/>
        </w:rPr>
        <w:t xml:space="preserve">e country in which your organisation is established from the list of eligible countries. The list includes all countries that are eligible to participate in the call. If your country is not included in the list, your organisation is not eligible to apply. </w:t>
      </w:r>
      <w:r/>
    </w:p>
    <w:p>
      <w:pPr>
        <w:pStyle w:val="838"/>
        <w:spacing w:before="0" w:beforeAutospacing="0" w:after="0" w:afterAutospacing="0"/>
        <w:rPr>
          <w:rFonts w:ascii="Titillium Web" w:hAnsi="Titillium Web"/>
          <w:i/>
          <w:iCs/>
          <w:color w:val="003399"/>
          <w:sz w:val="22"/>
          <w:szCs w:val="22"/>
        </w:rPr>
      </w:pPr>
      <w:r>
        <w:rPr>
          <w:rFonts w:ascii="Titillium Web" w:hAnsi="Titillium Web"/>
          <w:i/>
          <w:iCs/>
          <w:color w:val="003399"/>
          <w:sz w:val="22"/>
          <w:szCs w:val="22"/>
        </w:rPr>
      </w:r>
      <w:r/>
    </w:p>
    <w:p>
      <w:pPr>
        <w:pStyle w:val="838"/>
        <w:spacing w:before="0" w:beforeAutospacing="0" w:after="0" w:afterAutospacing="0"/>
        <w:rPr>
          <w:rFonts w:ascii="Segoe UI Symbol" w:hAnsi="Segoe UI Symbol" w:cs="Segoe UI Symbol"/>
        </w:rPr>
      </w:pPr>
      <w:r>
        <w:rPr>
          <w:rFonts w:ascii="Segoe UI Symbol" w:hAnsi="Segoe UI Symbol" w:cs="Segoe UI Symbol"/>
        </w:rPr>
        <w:t xml:space="preserve">☐</w:t>
      </w:r>
      <w:r>
        <w:rPr>
          <w:rFonts w:ascii="Segoe UI Symbol" w:hAnsi="Segoe UI Symbol" w:cs="Segoe UI Symbol"/>
        </w:rPr>
        <w:t xml:space="preserve"> Albania</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Austria</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Belgium</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Bulgaria</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Croatia</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Cyprus</w:t>
      </w:r>
      <w:r>
        <w:rPr>
          <w:rFonts w:ascii="Segoe UI Symbol" w:hAnsi="Segoe UI Symbol" w:cs="Segoe UI Symbol"/>
        </w:rPr>
        <w:tab/>
      </w:r>
      <w:r/>
    </w:p>
    <w:p>
      <w:pPr>
        <w:pStyle w:val="838"/>
        <w:spacing w:before="0" w:beforeAutospacing="0" w:after="0" w:afterAutospacing="0"/>
        <w:rPr>
          <w:rFonts w:ascii="Segoe UI Symbol" w:hAnsi="Segoe UI Symbol" w:cs="Segoe UI Symbol"/>
        </w:rPr>
      </w:pPr>
      <w:r>
        <w:rPr>
          <w:rFonts w:ascii="Segoe UI Symbol" w:hAnsi="Segoe UI Symbol" w:cs="Segoe UI Symbol"/>
        </w:rPr>
        <w:t xml:space="preserve">☐</w:t>
      </w:r>
      <w:r>
        <w:rPr>
          <w:rFonts w:ascii="Segoe UI Symbol" w:hAnsi="Segoe UI Symbol" w:cs="Segoe UI Symbol"/>
        </w:rPr>
        <w:t xml:space="preserve"> Czechia</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Denmark</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Estonia</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Finland</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France</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Germany</w:t>
      </w:r>
      <w:r/>
    </w:p>
    <w:p>
      <w:pPr>
        <w:pStyle w:val="838"/>
        <w:spacing w:before="0" w:beforeAutospacing="0" w:after="0" w:afterAutospacing="0"/>
        <w:rPr>
          <w:rFonts w:ascii="Segoe UI Symbol" w:hAnsi="Segoe UI Symbol" w:cs="Segoe UI Symbol"/>
        </w:rPr>
      </w:pPr>
      <w:r>
        <w:rPr>
          <w:rFonts w:ascii="Segoe UI Symbol" w:hAnsi="Segoe UI Symbol" w:cs="Segoe UI Symbol"/>
        </w:rPr>
        <w:t xml:space="preserve">☐</w:t>
      </w:r>
      <w:r>
        <w:rPr>
          <w:rFonts w:ascii="Segoe UI Symbol" w:hAnsi="Segoe UI Symbol" w:cs="Segoe UI Symbol"/>
        </w:rPr>
        <w:t xml:space="preserve"> Greece</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Hungary</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Iceland</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Ireland</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Israel</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Italy</w:t>
      </w:r>
      <w:r/>
    </w:p>
    <w:p>
      <w:pPr>
        <w:pStyle w:val="838"/>
        <w:spacing w:before="0" w:beforeAutospacing="0" w:after="0" w:afterAutospacing="0"/>
        <w:rPr>
          <w:rFonts w:ascii="Segoe UI Symbol" w:hAnsi="Segoe UI Symbol" w:cs="Segoe UI Symbol"/>
        </w:rPr>
      </w:pPr>
      <w:r>
        <w:rPr>
          <w:rFonts w:ascii="Segoe UI Symbol" w:hAnsi="Segoe UI Symbol" w:cs="Segoe UI Symbol"/>
        </w:rPr>
        <w:t xml:space="preserve">☐</w:t>
      </w:r>
      <w:r>
        <w:rPr>
          <w:rFonts w:ascii="Segoe UI Symbol" w:hAnsi="Segoe UI Symbol" w:cs="Segoe UI Symbol"/>
        </w:rPr>
        <w:t xml:space="preserve"> Latvia</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Lithuania</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Luxembourg</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Malta</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Moldova</w:t>
      </w:r>
      <w:r/>
    </w:p>
    <w:p>
      <w:pPr>
        <w:pStyle w:val="838"/>
        <w:spacing w:before="0" w:beforeAutospacing="0" w:after="0" w:afterAutospacing="0"/>
        <w:rPr>
          <w:rFonts w:ascii="Segoe UI Symbol" w:hAnsi="Segoe UI Symbol" w:cs="Segoe UI Symbol"/>
        </w:rPr>
      </w:pPr>
      <w:r>
        <w:rPr>
          <w:rFonts w:ascii="Segoe UI Symbol" w:hAnsi="Segoe UI Symbol" w:cs="Segoe UI Symbol"/>
        </w:rPr>
        <w:t xml:space="preserve">☐</w:t>
      </w:r>
      <w:r>
        <w:rPr>
          <w:rFonts w:ascii="Segoe UI Symbol" w:hAnsi="Segoe UI Symbol" w:cs="Segoe UI Symbol"/>
        </w:rPr>
        <w:t xml:space="preserve"> Montenegro</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Netherlands</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North Macedonia</w:t>
      </w:r>
      <w:r>
        <w:rPr>
          <w:rFonts w:ascii="Segoe UI Symbol" w:hAnsi="Segoe UI Symbol" w:cs="Segoe UI Symbol"/>
        </w:rPr>
        <w:tab/>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Norway</w:t>
      </w:r>
      <w:r/>
    </w:p>
    <w:p>
      <w:pPr>
        <w:pStyle w:val="838"/>
        <w:spacing w:before="0" w:beforeAutospacing="0" w:after="0" w:afterAutospacing="0"/>
        <w:rPr>
          <w:rFonts w:ascii="Segoe UI Symbol" w:hAnsi="Segoe UI Symbol" w:cs="Segoe UI Symbol"/>
        </w:rPr>
      </w:pPr>
      <w:r>
        <w:rPr>
          <w:rFonts w:ascii="Segoe UI Symbol" w:hAnsi="Segoe UI Symbol" w:cs="Segoe UI Symbol"/>
        </w:rPr>
        <w:t xml:space="preserve">☐</w:t>
      </w:r>
      <w:r>
        <w:rPr>
          <w:rFonts w:ascii="Segoe UI Symbol" w:hAnsi="Segoe UI Symbol" w:cs="Segoe UI Symbol"/>
        </w:rPr>
        <w:t xml:space="preserve"> Poland</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Portugal</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Romania</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Serbia</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Slovakia</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Slovenia</w:t>
      </w:r>
      <w:r/>
    </w:p>
    <w:p>
      <w:pPr>
        <w:pStyle w:val="838"/>
        <w:spacing w:before="0" w:beforeAutospacing="0" w:after="0" w:afterAutospacing="0"/>
        <w:rPr>
          <w:rFonts w:ascii="Titillium Web" w:hAnsi="Titillium Web"/>
          <w:color w:val="000000"/>
          <w:sz w:val="22"/>
          <w:szCs w:val="22"/>
        </w:rPr>
      </w:pPr>
      <w:r>
        <w:rPr>
          <w:rFonts w:ascii="Segoe UI Symbol" w:hAnsi="Segoe UI Symbol" w:cs="Segoe UI Symbol"/>
        </w:rPr>
        <w:t xml:space="preserve">☐</w:t>
      </w:r>
      <w:r>
        <w:rPr>
          <w:rFonts w:ascii="Segoe UI Symbol" w:hAnsi="Segoe UI Symbol" w:cs="Segoe UI Symbol"/>
        </w:rPr>
        <w:t xml:space="preserve"> Spain</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Sweden</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Switzerland</w:t>
      </w:r>
      <w:r>
        <w:rPr>
          <w:rFonts w:ascii="Segoe UI Symbol" w:hAnsi="Segoe UI Symbol" w:cs="Segoe UI Symbol"/>
        </w:rPr>
        <w:tab/>
        <w:t xml:space="preserve"> </w:t>
      </w:r>
      <w:r>
        <w:rPr>
          <w:rFonts w:ascii="Segoe UI Symbol" w:hAnsi="Segoe UI Symbol" w:cs="Segoe UI Symbol"/>
        </w:rPr>
        <w:t xml:space="preserve">☐</w:t>
      </w:r>
      <w:r>
        <w:rPr>
          <w:rFonts w:ascii="Segoe UI Symbol" w:hAnsi="Segoe UI Symbol" w:cs="Segoe UI Symbol"/>
        </w:rPr>
        <w:t xml:space="preserve"> Türkiye</w:t>
      </w:r>
      <w:r>
        <w:rPr>
          <w:rFonts w:ascii="Segoe UI Symbol" w:hAnsi="Segoe UI Symbol" w:cs="Segoe UI Symbol"/>
        </w:rPr>
        <w:tab/>
      </w:r>
      <w:r>
        <w:rPr>
          <w:rFonts w:ascii="Segoe UI Symbol" w:hAnsi="Segoe UI Symbol" w:cs="Segoe UI Symbol"/>
        </w:rPr>
        <w:t xml:space="preserve">☐</w:t>
      </w:r>
      <w:r>
        <w:rPr>
          <w:rFonts w:ascii="Segoe UI Symbol" w:hAnsi="Segoe UI Symbol" w:cs="Segoe UI Symbol"/>
        </w:rPr>
        <w:t xml:space="preserve"> United Kingdom</w:t>
      </w:r>
      <w:r/>
    </w:p>
    <w:p>
      <w:pPr>
        <w:pStyle w:val="837"/>
        <w:numPr>
          <w:ilvl w:val="0"/>
          <w:numId w:val="0"/>
        </w:numPr>
        <w:rPr>
          <w:rFonts w:ascii="Titillium Web" w:hAnsi="Titillium Web"/>
        </w:rPr>
      </w:pPr>
      <w:r>
        <w:rPr>
          <w:rFonts w:ascii="Titillium Web" w:hAnsi="Titillium Web"/>
        </w:rPr>
      </w:r>
      <w:r/>
    </w:p>
    <w:p>
      <w:pPr>
        <w:pStyle w:val="837"/>
        <w:numPr>
          <w:ilvl w:val="0"/>
          <w:numId w:val="0"/>
        </w:numPr>
        <w:rPr>
          <w:rFonts w:ascii="Titillium Web" w:hAnsi="Titillium Web"/>
          <w:color w:val="000000" w:themeColor="text1"/>
          <w:sz w:val="24"/>
          <w:szCs w:val="24"/>
        </w:rPr>
      </w:pPr>
      <w:r>
        <w:rPr>
          <w:rFonts w:ascii="Titillium Web" w:hAnsi="Titillium Web"/>
          <w:b/>
          <w:bCs/>
          <w:color w:val="003399"/>
          <w:sz w:val="28"/>
          <w:szCs w:val="28"/>
        </w:rPr>
        <w:t xml:space="preserve">Address</w:t>
      </w:r>
      <w:r>
        <w:rPr>
          <w:rFonts w:ascii="Titillium Web" w:hAnsi="Titillium Web"/>
          <w:b/>
          <w:bCs/>
          <w:color w:val="003399"/>
          <w:sz w:val="28"/>
          <w:szCs w:val="28"/>
        </w:rPr>
        <w:t xml:space="preserve">: </w:t>
      </w:r>
      <w:r>
        <w:rPr>
          <w:rFonts w:ascii="Titillium Web" w:hAnsi="Titillium Web"/>
          <w:color w:val="000000" w:themeColor="text1"/>
          <w:sz w:val="24"/>
          <w:szCs w:val="24"/>
        </w:rPr>
        <w:t xml:space="preserve">______________________________________________________________________________________________________</w:t>
      </w:r>
      <w:r>
        <w:rPr>
          <w:rFonts w:ascii="Titillium Web" w:hAnsi="Titillium Web"/>
          <w:color w:val="000000" w:themeColor="text1"/>
          <w:sz w:val="24"/>
          <w:szCs w:val="24"/>
        </w:rPr>
        <w:t xml:space="preserve">________________</w:t>
      </w:r>
      <w:r/>
    </w:p>
    <w:p>
      <w:pPr>
        <w:pStyle w:val="837"/>
        <w:numPr>
          <w:ilvl w:val="0"/>
          <w:numId w:val="0"/>
        </w:numPr>
        <w:rPr>
          <w:rFonts w:ascii="Titillium Web" w:hAnsi="Titillium Web"/>
        </w:rPr>
      </w:pPr>
      <w:r>
        <w:rPr>
          <w:rFonts w:ascii="Titillium Web" w:hAnsi="Titillium Web"/>
        </w:rPr>
      </w:r>
      <w:r/>
    </w:p>
    <w:p>
      <w:pPr>
        <w:pStyle w:val="837"/>
        <w:numPr>
          <w:ilvl w:val="0"/>
          <w:numId w:val="0"/>
        </w:numPr>
        <w:rPr>
          <w:rFonts w:ascii="Titillium Web" w:hAnsi="Titillium Web"/>
          <w:color w:val="000000" w:themeColor="text1"/>
          <w:sz w:val="24"/>
          <w:szCs w:val="24"/>
        </w:rPr>
      </w:pPr>
      <w:r>
        <w:rPr>
          <w:rFonts w:ascii="Titillium Web" w:hAnsi="Titillium Web"/>
          <w:b/>
          <w:bCs/>
          <w:color w:val="003399"/>
          <w:sz w:val="28"/>
          <w:szCs w:val="28"/>
        </w:rPr>
        <w:t xml:space="preserve">Tax identification number</w:t>
      </w:r>
      <w:r>
        <w:rPr>
          <w:rFonts w:ascii="Titillium Web" w:hAnsi="Titillium Web"/>
          <w:b/>
          <w:bCs/>
          <w:color w:val="003399"/>
          <w:sz w:val="28"/>
          <w:szCs w:val="28"/>
        </w:rPr>
        <w:t xml:space="preserve">: </w:t>
      </w:r>
      <w:r>
        <w:rPr>
          <w:rFonts w:ascii="Titillium Web" w:hAnsi="Titillium Web"/>
          <w:color w:val="000000" w:themeColor="text1"/>
          <w:sz w:val="24"/>
          <w:szCs w:val="24"/>
        </w:rPr>
        <w:t xml:space="preserve">___________________________________________________</w:t>
      </w:r>
      <w:r>
        <w:rPr>
          <w:rFonts w:ascii="Titillium Web" w:hAnsi="Titillium Web"/>
          <w:color w:val="000000" w:themeColor="text1"/>
          <w:sz w:val="24"/>
          <w:szCs w:val="24"/>
        </w:rPr>
        <w:t xml:space="preserve">________</w:t>
      </w:r>
      <w:r/>
    </w:p>
    <w:p>
      <w:pPr>
        <w:pStyle w:val="837"/>
        <w:numPr>
          <w:ilvl w:val="0"/>
          <w:numId w:val="0"/>
        </w:numPr>
        <w:rPr>
          <w:rFonts w:ascii="Titillium Web" w:hAnsi="Titillium Web"/>
          <w:b/>
          <w:bCs/>
          <w:color w:val="003399"/>
          <w:sz w:val="13"/>
          <w:szCs w:val="13"/>
        </w:rPr>
      </w:pPr>
      <w:r>
        <w:rPr>
          <w:rFonts w:ascii="Titillium Web" w:hAnsi="Titillium Web"/>
          <w:b/>
          <w:bCs/>
          <w:color w:val="003399"/>
          <w:sz w:val="13"/>
          <w:szCs w:val="13"/>
        </w:rPr>
      </w:r>
      <w:r/>
    </w:p>
    <w:p>
      <w:pPr>
        <w:rPr>
          <w:rFonts w:ascii="Titillium Web" w:hAnsi="Titillium Web"/>
          <w:color w:val="003399"/>
          <w:sz w:val="32"/>
          <w:szCs w:val="32"/>
        </w:rPr>
      </w:pPr>
      <w:r>
        <w:rPr>
          <w:rFonts w:ascii="Titillium Web" w:hAnsi="Titillium Web"/>
          <w:b/>
          <w:color w:val="003399"/>
          <w:sz w:val="32"/>
          <w:szCs w:val="32"/>
        </w:rPr>
        <w:t xml:space="preserve">CONTACT PERSON</w:t>
      </w:r>
      <w:r/>
    </w:p>
    <w:p>
      <w:pPr>
        <w:pStyle w:val="837"/>
        <w:numPr>
          <w:ilvl w:val="0"/>
          <w:numId w:val="0"/>
        </w:numPr>
        <w:rPr>
          <w:rFonts w:ascii="Titillium Web" w:hAnsi="Titillium Web"/>
        </w:rPr>
      </w:pPr>
      <w:r>
        <w:rPr>
          <w:rFonts w:ascii="Titillium Web" w:hAnsi="Titillium Web"/>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Name and surname</w:t>
      </w:r>
      <w:r>
        <w:rPr>
          <w:rFonts w:ascii="Titillium Web" w:hAnsi="Titillium Web"/>
          <w:b/>
          <w:bCs/>
          <w:color w:val="003399"/>
          <w:sz w:val="28"/>
          <w:szCs w:val="28"/>
        </w:rPr>
        <w:t xml:space="preserve">:</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rPr>
      </w:pPr>
      <w:r>
        <w:rPr>
          <w:rFonts w:ascii="Titillium Web" w:hAnsi="Titillium Web"/>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E-mail</w:t>
      </w:r>
      <w:r>
        <w:rPr>
          <w:rFonts w:ascii="Titillium Web" w:hAnsi="Titillium Web"/>
          <w:b/>
          <w:bCs/>
          <w:color w:val="003399"/>
          <w:sz w:val="28"/>
          <w:szCs w:val="28"/>
        </w:rPr>
        <w:t xml:space="preserve">:</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r>
      <w:r/>
    </w:p>
    <w:p>
      <w:pPr>
        <w:rPr>
          <w:rFonts w:ascii="Titillium Web" w:hAnsi="Titillium Web"/>
          <w:b/>
          <w:color w:val="003399"/>
          <w:sz w:val="32"/>
          <w:szCs w:val="32"/>
        </w:rPr>
      </w:pPr>
      <w:r>
        <w:rPr>
          <w:rFonts w:ascii="Titillium Web" w:hAnsi="Titillium Web"/>
          <w:b/>
          <w:color w:val="003399"/>
          <w:sz w:val="32"/>
          <w:szCs w:val="32"/>
        </w:rPr>
        <w:t xml:space="preserve">PRIMARY AUTHOR</w:t>
      </w:r>
      <w:r/>
    </w:p>
    <w:p>
      <w:pPr>
        <w:rPr>
          <w:rFonts w:ascii="Titillium Web" w:hAnsi="Titillium Web"/>
          <w:color w:val="003399"/>
          <w:sz w:val="32"/>
          <w:szCs w:val="32"/>
        </w:rPr>
      </w:pPr>
      <w:r>
        <w:rPr>
          <w:rFonts w:ascii="Titillium Web" w:hAnsi="Titillium Web"/>
          <w:color w:val="003399"/>
          <w:sz w:val="32"/>
          <w:szCs w:val="32"/>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Name</w:t>
      </w:r>
      <w:r>
        <w:rPr>
          <w:rFonts w:ascii="Titillium Web" w:hAnsi="Titillium Web"/>
          <w:b/>
          <w:bCs/>
          <w:color w:val="003399"/>
          <w:sz w:val="28"/>
          <w:szCs w:val="28"/>
        </w:rPr>
        <w:t xml:space="preserve">:</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rPr>
      </w:pPr>
      <w:r>
        <w:rPr>
          <w:rFonts w:ascii="Titillium Web" w:hAnsi="Titillium Web"/>
        </w:rPr>
      </w:r>
      <w:r/>
    </w:p>
    <w:p>
      <w:pPr>
        <w:pStyle w:val="837"/>
        <w:numPr>
          <w:ilvl w:val="0"/>
          <w:numId w:val="0"/>
        </w:numPr>
        <w:tabs>
          <w:tab w:val="num" w:pos="360" w:leader="none"/>
        </w:tabs>
        <w:rPr>
          <w:rFonts w:ascii="Titillium Web" w:hAnsi="Titillium Web"/>
          <w:b/>
          <w:bCs/>
          <w:color w:val="003399"/>
          <w:sz w:val="28"/>
          <w:szCs w:val="28"/>
        </w:rPr>
      </w:pPr>
      <w:r>
        <w:rPr>
          <w:rFonts w:ascii="Titillium Web" w:hAnsi="Titillium Web"/>
          <w:b/>
          <w:bCs/>
          <w:color w:val="003399"/>
          <w:sz w:val="28"/>
          <w:szCs w:val="28"/>
        </w:rPr>
        <w:t xml:space="preserve">Role/position in the </w:t>
      </w:r>
      <w:r>
        <w:rPr>
          <w:rFonts w:ascii="Titillium Web" w:hAnsi="Titillium Web"/>
          <w:b/>
          <w:bCs/>
          <w:color w:val="003399"/>
          <w:sz w:val="28"/>
          <w:szCs w:val="28"/>
        </w:rPr>
        <w:t xml:space="preserve">organisation</w:t>
      </w:r>
      <w:r>
        <w:rPr>
          <w:rFonts w:ascii="Titillium Web" w:hAnsi="Titillium Web"/>
          <w:b/>
          <w:bCs/>
          <w:color w:val="003399"/>
          <w:sz w:val="28"/>
          <w:szCs w:val="28"/>
        </w:rPr>
        <w:t xml:space="preserve">:</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tabs>
          <w:tab w:val="num" w:pos="360" w:leader="none"/>
        </w:tabs>
        <w:rPr>
          <w:rFonts w:ascii="Titillium Web" w:hAnsi="Titillium Web"/>
          <w:color w:val="003399"/>
          <w:sz w:val="28"/>
          <w:szCs w:val="28"/>
        </w:rPr>
      </w:pPr>
      <w:r>
        <w:rPr>
          <w:rFonts w:ascii="Titillium Web" w:hAnsi="Titillium Web"/>
          <w:color w:val="003399"/>
          <w:sz w:val="28"/>
          <w:szCs w:val="28"/>
        </w:rPr>
      </w:r>
      <w:r/>
    </w:p>
    <w:p>
      <w:pPr>
        <w:pStyle w:val="837"/>
        <w:numPr>
          <w:ilvl w:val="0"/>
          <w:numId w:val="0"/>
        </w:numPr>
        <w:tabs>
          <w:tab w:val="num" w:pos="360" w:leader="none"/>
        </w:tabs>
        <w:rPr>
          <w:rFonts w:ascii="Titillium Web" w:hAnsi="Titillium Web"/>
        </w:rPr>
      </w:pPr>
      <w:r>
        <w:rPr>
          <w:rFonts w:ascii="Titillium Web" w:hAnsi="Titillium Web"/>
          <w:b/>
          <w:bCs/>
          <w:color w:val="003399"/>
          <w:sz w:val="28"/>
          <w:szCs w:val="28"/>
        </w:rPr>
        <w:t xml:space="preserve">Gender (Select): </w:t>
      </w:r>
      <w:r/>
    </w:p>
    <w:p>
      <w:pPr>
        <w:pStyle w:val="837"/>
        <w:numPr>
          <w:ilvl w:val="0"/>
          <w:numId w:val="0"/>
        </w:numPr>
        <w:tabs>
          <w:tab w:val="num" w:pos="360" w:leader="none"/>
        </w:tabs>
        <w:rPr>
          <w:rFonts w:ascii="Titillium Web" w:hAnsi="Titillium Web"/>
          <w:sz w:val="24"/>
          <w:szCs w:val="24"/>
        </w:rPr>
      </w:pPr>
      <w:r>
        <w:rPr>
          <w:rFonts w:ascii="Segoe UI Symbol" w:hAnsi="Segoe UI Symbol" w:cs="Segoe UI Symbol"/>
          <w:sz w:val="28"/>
          <w:szCs w:val="28"/>
        </w:rPr>
        <w:t xml:space="preserve">☐</w:t>
      </w:r>
      <w:r>
        <w:rPr>
          <w:rFonts w:ascii="Segoe UI Symbol" w:hAnsi="Segoe UI Symbol" w:cs="Segoe UI Symbol"/>
          <w:sz w:val="28"/>
          <w:szCs w:val="28"/>
        </w:rPr>
        <w:t xml:space="preserve"> </w:t>
      </w:r>
      <w:r>
        <w:rPr>
          <w:rFonts w:ascii="Titillium Web" w:hAnsi="Titillium Web"/>
          <w:sz w:val="24"/>
          <w:szCs w:val="24"/>
        </w:rPr>
        <w:t xml:space="preserve">male</w:t>
      </w:r>
      <w:r/>
    </w:p>
    <w:p>
      <w:pPr>
        <w:pStyle w:val="837"/>
        <w:numPr>
          <w:ilvl w:val="0"/>
          <w:numId w:val="0"/>
        </w:numPr>
        <w:tabs>
          <w:tab w:val="num" w:pos="360" w:leader="none"/>
        </w:tabs>
        <w:rPr>
          <w:rFonts w:ascii="Titillium Web" w:hAnsi="Titillium Web"/>
          <w:sz w:val="24"/>
          <w:szCs w:val="24"/>
        </w:rPr>
      </w:pPr>
      <w:r>
        <w:rPr>
          <w:rFonts w:ascii="Segoe UI Symbol" w:hAnsi="Segoe UI Symbol" w:cs="Segoe UI Symbol"/>
          <w:sz w:val="28"/>
          <w:szCs w:val="28"/>
        </w:rPr>
        <w:t xml:space="preserve">☐</w:t>
      </w:r>
      <w:r>
        <w:rPr>
          <w:rFonts w:ascii="Titillium Web" w:hAnsi="Titillium Web"/>
          <w:sz w:val="24"/>
          <w:szCs w:val="24"/>
        </w:rPr>
        <w:t xml:space="preserve"> female</w:t>
      </w:r>
      <w:r/>
    </w:p>
    <w:p>
      <w:pPr>
        <w:pStyle w:val="837"/>
        <w:numPr>
          <w:ilvl w:val="0"/>
          <w:numId w:val="0"/>
        </w:numPr>
        <w:tabs>
          <w:tab w:val="num" w:pos="360" w:leader="none"/>
        </w:tabs>
        <w:rPr>
          <w:rFonts w:ascii="Titillium Web" w:hAnsi="Titillium Web"/>
          <w:sz w:val="24"/>
          <w:szCs w:val="24"/>
        </w:rPr>
      </w:pPr>
      <w:r>
        <w:rPr>
          <w:rFonts w:ascii="Segoe UI Symbol" w:hAnsi="Segoe UI Symbol" w:cs="Segoe UI Symbol"/>
          <w:sz w:val="28"/>
          <w:szCs w:val="28"/>
        </w:rPr>
        <w:t xml:space="preserve">☐</w:t>
      </w:r>
      <w:r>
        <w:rPr>
          <w:rFonts w:ascii="Segoe UI Symbol" w:hAnsi="Segoe UI Symbol" w:cs="Segoe UI Symbol"/>
          <w:sz w:val="28"/>
          <w:szCs w:val="28"/>
        </w:rPr>
        <w:t xml:space="preserve"> </w:t>
      </w:r>
      <w:r>
        <w:rPr>
          <w:rFonts w:ascii="Titillium Web" w:hAnsi="Titillium Web"/>
          <w:sz w:val="24"/>
          <w:szCs w:val="24"/>
        </w:rPr>
        <w:t xml:space="preserve">non-binary</w:t>
      </w:r>
      <w:r/>
    </w:p>
    <w:p>
      <w:pPr>
        <w:pStyle w:val="837"/>
        <w:numPr>
          <w:ilvl w:val="0"/>
          <w:numId w:val="0"/>
        </w:numPr>
        <w:tabs>
          <w:tab w:val="num" w:pos="360" w:leader="none"/>
        </w:tabs>
        <w:rPr>
          <w:rFonts w:ascii="Titillium Web" w:hAnsi="Titillium Web"/>
          <w:sz w:val="24"/>
          <w:szCs w:val="24"/>
        </w:rPr>
      </w:pPr>
      <w:r>
        <w:rPr>
          <w:rFonts w:ascii="Segoe UI Symbol" w:hAnsi="Segoe UI Symbol" w:cs="Segoe UI Symbol"/>
          <w:sz w:val="28"/>
          <w:szCs w:val="28"/>
        </w:rPr>
        <w:t xml:space="preserve">☐</w:t>
      </w:r>
      <w:r>
        <w:rPr>
          <w:rFonts w:ascii="Segoe UI Symbol" w:hAnsi="Segoe UI Symbol" w:cs="Segoe UI Symbol"/>
          <w:sz w:val="28"/>
          <w:szCs w:val="28"/>
        </w:rPr>
        <w:t xml:space="preserve"> </w:t>
      </w:r>
      <w:r>
        <w:rPr>
          <w:rFonts w:ascii="Titillium Web" w:hAnsi="Titillium Web"/>
          <w:sz w:val="24"/>
          <w:szCs w:val="24"/>
        </w:rPr>
        <w:t xml:space="preserve">prefer not to say</w:t>
      </w:r>
      <w:r/>
    </w:p>
    <w:p>
      <w:pPr>
        <w:pStyle w:val="837"/>
        <w:numPr>
          <w:ilvl w:val="0"/>
          <w:numId w:val="0"/>
        </w:numPr>
        <w:tabs>
          <w:tab w:val="num" w:pos="360" w:leader="none"/>
        </w:tabs>
        <w:rPr>
          <w:rFonts w:ascii="Titillium Web" w:hAnsi="Titillium Web"/>
          <w:sz w:val="24"/>
          <w:szCs w:val="24"/>
        </w:rPr>
      </w:pPr>
      <w:r>
        <w:rPr>
          <w:rFonts w:ascii="Titillium Web" w:hAnsi="Titillium Web"/>
          <w:sz w:val="24"/>
          <w:szCs w:val="24"/>
        </w:rPr>
      </w:r>
      <w:r/>
    </w:p>
    <w:p>
      <w:pPr>
        <w:pStyle w:val="837"/>
        <w:numPr>
          <w:ilvl w:val="0"/>
          <w:numId w:val="0"/>
        </w:numPr>
        <w:rPr>
          <w:rFonts w:ascii="Titillium Web" w:hAnsi="Titillium Web"/>
          <w:b/>
          <w:bCs/>
          <w:color w:val="c00000"/>
          <w:sz w:val="28"/>
          <w:szCs w:val="28"/>
        </w:rPr>
      </w:pPr>
      <w:r>
        <w:rPr>
          <w:rFonts w:ascii="Titillium Web" w:hAnsi="Titillium Web"/>
          <w:b/>
          <w:bCs/>
          <w:color w:val="003399"/>
          <w:sz w:val="28"/>
          <w:szCs w:val="28"/>
        </w:rPr>
        <w:t xml:space="preserve">Nationality</w:t>
      </w:r>
      <w:r>
        <w:rPr>
          <w:rFonts w:ascii="Titillium Web" w:hAnsi="Titillium Web"/>
          <w:b/>
          <w:bCs/>
          <w:color w:val="c00000"/>
          <w:sz w:val="28"/>
          <w:szCs w:val="28"/>
        </w:rPr>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Useful links (LinkedIn, ORCID ID, personal profile, etc.)</w:t>
      </w:r>
      <w:r>
        <w:rPr>
          <w:rFonts w:ascii="Titillium Web" w:hAnsi="Titillium Web"/>
          <w:b/>
          <w:bCs/>
          <w:color w:val="003399"/>
          <w:sz w:val="28"/>
          <w:szCs w:val="28"/>
        </w:rPr>
        <w:t xml:space="preserve">:</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Describe the primary author's relevant expertise and experience</w:t>
      </w:r>
      <w:r>
        <w:rPr>
          <w:rFonts w:ascii="Titillium Web" w:hAnsi="Titillium Web"/>
          <w:b/>
          <w:bCs/>
          <w:color w:val="003399"/>
          <w:sz w:val="28"/>
          <w:szCs w:val="28"/>
        </w:rPr>
        <w:t xml:space="preserve">:</w:t>
      </w:r>
      <w:r/>
    </w:p>
    <w:p>
      <w:pPr>
        <w:rPr>
          <w:rFonts w:ascii="Titillium Web" w:hAnsi="Titillium Web"/>
          <w:i/>
          <w:iCs/>
          <w:color w:val="003399"/>
        </w:rPr>
      </w:pPr>
      <w:r>
        <w:rPr>
          <w:rFonts w:ascii="Titillium Web" w:hAnsi="Titillium Web"/>
          <w:i/>
          <w:iCs/>
          <w:color w:val="003399"/>
        </w:rPr>
        <w:t xml:space="preserve">Provide a brief description of the author’s back</w:t>
      </w:r>
      <w:r>
        <w:rPr>
          <w:rFonts w:ascii="Titillium Web" w:hAnsi="Titillium Web"/>
          <w:i/>
          <w:iCs/>
          <w:color w:val="003399"/>
        </w:rPr>
        <w:t xml:space="preserve">ground relevant to the course topic. This should include their area of expertise, experience in HPC or related domains, and any previous experience in teaching and training. Where applicable, mention relevant projects, research, or professional activities.</w:t>
      </w:r>
      <w:r/>
    </w:p>
    <w:p>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r>
      <w:r/>
    </w:p>
    <w:p>
      <w:pPr>
        <w:rPr>
          <w:rFonts w:ascii="Titillium Web" w:hAnsi="Titillium Web"/>
          <w:b/>
          <w:color w:val="003399"/>
          <w:sz w:val="32"/>
          <w:szCs w:val="32"/>
        </w:rPr>
      </w:pPr>
      <w:r>
        <w:rPr>
          <w:rFonts w:ascii="Titillium Web" w:hAnsi="Titillium Web"/>
          <w:b/>
          <w:color w:val="003399"/>
          <w:sz w:val="32"/>
          <w:szCs w:val="32"/>
        </w:rPr>
        <w:t xml:space="preserve">ADDITIONAL AUTHOR</w:t>
      </w:r>
      <w:r/>
    </w:p>
    <w:p>
      <w:pPr>
        <w:rPr>
          <w:rFonts w:ascii="Titillium Web" w:hAnsi="Titillium Web"/>
          <w:color w:val="003399"/>
          <w:sz w:val="32"/>
          <w:szCs w:val="32"/>
        </w:rPr>
      </w:pPr>
      <w:r>
        <w:rPr>
          <w:rFonts w:ascii="Titillium Web" w:hAnsi="Titillium Web"/>
          <w:color w:val="003399"/>
          <w:sz w:val="32"/>
          <w:szCs w:val="32"/>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Name</w:t>
      </w:r>
      <w:r>
        <w:rPr>
          <w:rFonts w:ascii="Titillium Web" w:hAnsi="Titillium Web"/>
          <w:b/>
          <w:bCs/>
          <w:color w:val="003399"/>
          <w:sz w:val="28"/>
          <w:szCs w:val="28"/>
        </w:rPr>
        <w:t xml:space="preserve"> and surname:</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r>
      <w:r/>
    </w:p>
    <w:p>
      <w:pPr>
        <w:pStyle w:val="837"/>
        <w:numPr>
          <w:ilvl w:val="0"/>
          <w:numId w:val="0"/>
        </w:numPr>
        <w:tabs>
          <w:tab w:val="num" w:pos="360" w:leader="none"/>
        </w:tabs>
        <w:rPr>
          <w:rFonts w:ascii="Titillium Web" w:hAnsi="Titillium Web"/>
          <w:b/>
          <w:bCs/>
          <w:color w:val="003399"/>
          <w:sz w:val="28"/>
          <w:szCs w:val="28"/>
        </w:rPr>
      </w:pPr>
      <w:r>
        <w:rPr>
          <w:rFonts w:ascii="Titillium Web" w:hAnsi="Titillium Web"/>
          <w:b/>
          <w:bCs/>
          <w:color w:val="003399"/>
          <w:sz w:val="28"/>
          <w:szCs w:val="28"/>
        </w:rPr>
        <w:t xml:space="preserve">Role/position in the </w:t>
      </w:r>
      <w:r>
        <w:rPr>
          <w:rFonts w:ascii="Titillium Web" w:hAnsi="Titillium Web"/>
          <w:b/>
          <w:bCs/>
          <w:color w:val="003399"/>
          <w:sz w:val="28"/>
          <w:szCs w:val="28"/>
        </w:rPr>
        <w:t xml:space="preserve">organization:</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tabs>
          <w:tab w:val="num" w:pos="360" w:leader="none"/>
        </w:tabs>
        <w:rPr>
          <w:rFonts w:ascii="Titillium Web" w:hAnsi="Titillium Web"/>
          <w:b/>
          <w:bCs/>
          <w:color w:val="003399"/>
          <w:sz w:val="28"/>
          <w:szCs w:val="28"/>
        </w:rPr>
      </w:pPr>
      <w:r>
        <w:rPr>
          <w:rFonts w:ascii="Titillium Web" w:hAnsi="Titillium Web"/>
          <w:b/>
          <w:bCs/>
          <w:color w:val="003399"/>
          <w:sz w:val="28"/>
          <w:szCs w:val="28"/>
        </w:rPr>
      </w:r>
      <w:r/>
    </w:p>
    <w:p>
      <w:pPr>
        <w:pStyle w:val="837"/>
        <w:numPr>
          <w:ilvl w:val="0"/>
          <w:numId w:val="0"/>
        </w:numPr>
        <w:tabs>
          <w:tab w:val="num" w:pos="360" w:leader="none"/>
        </w:tabs>
        <w:rPr>
          <w:rFonts w:ascii="Titillium Web" w:hAnsi="Titillium Web"/>
          <w:color w:val="003399"/>
          <w:sz w:val="28"/>
          <w:szCs w:val="28"/>
        </w:rPr>
      </w:pPr>
      <w:r>
        <w:rPr>
          <w:rFonts w:ascii="Titillium Web" w:hAnsi="Titillium Web"/>
          <w:b/>
          <w:bCs/>
          <w:color w:val="003399"/>
          <w:sz w:val="28"/>
          <w:szCs w:val="28"/>
        </w:rPr>
        <w:t xml:space="preserve">Gender (Select):</w:t>
      </w:r>
      <w:r>
        <w:rPr>
          <w:rFonts w:ascii="Titillium Web" w:hAnsi="Titillium Web"/>
          <w:color w:val="003399"/>
          <w:sz w:val="28"/>
          <w:szCs w:val="28"/>
        </w:rPr>
        <w:t xml:space="preserve"> </w:t>
      </w:r>
      <w:r/>
    </w:p>
    <w:p>
      <w:pPr>
        <w:pStyle w:val="837"/>
        <w:numPr>
          <w:ilvl w:val="0"/>
          <w:numId w:val="0"/>
        </w:numPr>
        <w:tabs>
          <w:tab w:val="num" w:pos="360" w:leader="none"/>
        </w:tabs>
        <w:rPr>
          <w:rFonts w:ascii="Titillium Web" w:hAnsi="Titillium Web"/>
          <w:color w:val="000000" w:themeColor="text1"/>
          <w:sz w:val="24"/>
          <w:szCs w:val="24"/>
        </w:rPr>
      </w:pPr>
      <w:r>
        <w:rPr>
          <w:rFonts w:ascii="Segoe UI Symbol" w:hAnsi="Segoe UI Symbol" w:cs="Segoe UI Symbol"/>
          <w:color w:val="000000" w:themeColor="text1"/>
          <w:sz w:val="24"/>
          <w:szCs w:val="24"/>
        </w:rPr>
        <w:t xml:space="preserve">☐</w:t>
      </w:r>
      <w:r>
        <w:rPr>
          <w:rFonts w:ascii="Segoe UI Symbol" w:hAnsi="Segoe UI Symbol" w:cs="Segoe UI Symbol"/>
          <w:color w:val="000000" w:themeColor="text1"/>
          <w:sz w:val="24"/>
          <w:szCs w:val="24"/>
        </w:rPr>
        <w:t xml:space="preserve"> </w:t>
      </w:r>
      <w:r>
        <w:rPr>
          <w:rFonts w:ascii="Titillium Web" w:hAnsi="Titillium Web"/>
          <w:color w:val="000000" w:themeColor="text1"/>
          <w:sz w:val="24"/>
          <w:szCs w:val="24"/>
        </w:rPr>
        <w:t xml:space="preserve">male</w:t>
      </w:r>
      <w:r/>
    </w:p>
    <w:p>
      <w:pPr>
        <w:pStyle w:val="837"/>
        <w:numPr>
          <w:ilvl w:val="0"/>
          <w:numId w:val="0"/>
        </w:numPr>
        <w:tabs>
          <w:tab w:val="num" w:pos="360" w:leader="none"/>
        </w:tabs>
        <w:rPr>
          <w:rFonts w:ascii="Titillium Web" w:hAnsi="Titillium Web"/>
          <w:color w:val="000000" w:themeColor="text1"/>
          <w:sz w:val="24"/>
          <w:szCs w:val="24"/>
        </w:rPr>
      </w:pPr>
      <w:r>
        <w:rPr>
          <w:rFonts w:ascii="Segoe UI Symbol" w:hAnsi="Segoe UI Symbol" w:cs="Segoe UI Symbol"/>
          <w:color w:val="000000" w:themeColor="text1"/>
          <w:sz w:val="24"/>
          <w:szCs w:val="24"/>
        </w:rPr>
        <w:t xml:space="preserve">☐</w:t>
      </w:r>
      <w:r>
        <w:rPr>
          <w:rFonts w:ascii="Segoe UI Symbol" w:hAnsi="Segoe UI Symbol" w:cs="Segoe UI Symbol"/>
          <w:color w:val="000000" w:themeColor="text1"/>
          <w:sz w:val="24"/>
          <w:szCs w:val="24"/>
        </w:rPr>
        <w:t xml:space="preserve"> </w:t>
      </w:r>
      <w:r>
        <w:rPr>
          <w:rFonts w:ascii="Titillium Web" w:hAnsi="Titillium Web"/>
          <w:color w:val="000000" w:themeColor="text1"/>
          <w:sz w:val="24"/>
          <w:szCs w:val="24"/>
        </w:rPr>
        <w:t xml:space="preserve">female</w:t>
      </w:r>
      <w:r/>
    </w:p>
    <w:p>
      <w:pPr>
        <w:pStyle w:val="837"/>
        <w:numPr>
          <w:ilvl w:val="0"/>
          <w:numId w:val="0"/>
        </w:numPr>
        <w:tabs>
          <w:tab w:val="num" w:pos="360" w:leader="none"/>
        </w:tabs>
        <w:rPr>
          <w:rFonts w:ascii="Titillium Web" w:hAnsi="Titillium Web"/>
          <w:color w:val="000000" w:themeColor="text1"/>
          <w:sz w:val="24"/>
          <w:szCs w:val="24"/>
        </w:rPr>
      </w:pPr>
      <w:r>
        <w:rPr>
          <w:rFonts w:ascii="Segoe UI Symbol" w:hAnsi="Segoe UI Symbol" w:cs="Segoe UI Symbol"/>
          <w:color w:val="000000" w:themeColor="text1"/>
          <w:sz w:val="24"/>
          <w:szCs w:val="24"/>
        </w:rPr>
        <w:t xml:space="preserve">☐</w:t>
      </w:r>
      <w:r>
        <w:rPr>
          <w:rFonts w:ascii="Segoe UI Symbol" w:hAnsi="Segoe UI Symbol" w:cs="Segoe UI Symbol"/>
          <w:color w:val="000000" w:themeColor="text1"/>
          <w:sz w:val="24"/>
          <w:szCs w:val="24"/>
        </w:rPr>
        <w:t xml:space="preserve"> </w:t>
      </w:r>
      <w:r>
        <w:rPr>
          <w:rFonts w:ascii="Titillium Web" w:hAnsi="Titillium Web"/>
          <w:color w:val="000000" w:themeColor="text1"/>
          <w:sz w:val="24"/>
          <w:szCs w:val="24"/>
        </w:rPr>
        <w:t xml:space="preserve">non-binary</w:t>
      </w:r>
      <w:r/>
    </w:p>
    <w:p>
      <w:pPr>
        <w:pStyle w:val="837"/>
        <w:numPr>
          <w:ilvl w:val="0"/>
          <w:numId w:val="0"/>
        </w:numPr>
        <w:tabs>
          <w:tab w:val="num" w:pos="360" w:leader="none"/>
        </w:tabs>
        <w:rPr>
          <w:rFonts w:ascii="Titillium Web" w:hAnsi="Titillium Web"/>
          <w:color w:val="000000" w:themeColor="text1"/>
          <w:sz w:val="24"/>
          <w:szCs w:val="24"/>
        </w:rPr>
      </w:pPr>
      <w:r>
        <w:rPr>
          <w:rFonts w:ascii="Segoe UI Symbol" w:hAnsi="Segoe UI Symbol" w:cs="Segoe UI Symbol"/>
          <w:color w:val="000000" w:themeColor="text1"/>
          <w:sz w:val="24"/>
          <w:szCs w:val="24"/>
        </w:rPr>
        <w:t xml:space="preserve">☐</w:t>
      </w:r>
      <w:r>
        <w:rPr>
          <w:rFonts w:ascii="Segoe UI Symbol" w:hAnsi="Segoe UI Symbol" w:cs="Segoe UI Symbol"/>
          <w:color w:val="000000" w:themeColor="text1"/>
          <w:sz w:val="24"/>
          <w:szCs w:val="24"/>
        </w:rPr>
        <w:t xml:space="preserve"> </w:t>
      </w:r>
      <w:r>
        <w:rPr>
          <w:rFonts w:ascii="Titillium Web" w:hAnsi="Titillium Web"/>
          <w:color w:val="000000" w:themeColor="text1"/>
          <w:sz w:val="24"/>
          <w:szCs w:val="24"/>
        </w:rPr>
        <w:t xml:space="preserve">prefer not to say</w:t>
      </w:r>
      <w:r/>
    </w:p>
    <w:p>
      <w:pPr>
        <w:pStyle w:val="837"/>
        <w:numPr>
          <w:ilvl w:val="0"/>
          <w:numId w:val="0"/>
        </w:numPr>
        <w:tabs>
          <w:tab w:val="num" w:pos="360" w:leader="none"/>
        </w:tabs>
        <w:rPr>
          <w:rFonts w:ascii="Titillium Web" w:hAnsi="Titillium Web"/>
          <w:color w:val="000000" w:themeColor="text1"/>
          <w:sz w:val="24"/>
          <w:szCs w:val="24"/>
        </w:rPr>
      </w:pPr>
      <w:r>
        <w:rPr>
          <w:rFonts w:ascii="Titillium Web" w:hAnsi="Titillium Web"/>
          <w:color w:val="000000" w:themeColor="text1"/>
          <w:sz w:val="24"/>
          <w:szCs w:val="24"/>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Nationality</w:t>
      </w:r>
      <w:r>
        <w:rPr>
          <w:rFonts w:ascii="Titillium Web" w:hAnsi="Titillium Web"/>
          <w:b/>
          <w:bCs/>
          <w:color w:val="003399"/>
          <w:sz w:val="28"/>
          <w:szCs w:val="28"/>
        </w:rPr>
        <w:t xml:space="preserve">:</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Useful links (LinkedIn, ORCID ID, personal profile, etc</w:t>
      </w:r>
      <w:r>
        <w:rPr>
          <w:rFonts w:ascii="Titillium Web" w:hAnsi="Titillium Web"/>
          <w:b/>
          <w:bCs/>
          <w:color w:val="003399"/>
          <w:sz w:val="28"/>
          <w:szCs w:val="28"/>
        </w:rPr>
        <w:t xml:space="preserve">.):</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rPr>
      </w:pPr>
      <w:r>
        <w:rPr>
          <w:rFonts w:ascii="Titillium Web" w:hAnsi="Titillium Web"/>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Describe the author's relevant expertise and experience</w:t>
      </w:r>
      <w:r>
        <w:rPr>
          <w:rFonts w:ascii="Titillium Web" w:hAnsi="Titillium Web"/>
          <w:b/>
          <w:bCs/>
          <w:color w:val="003399"/>
          <w:sz w:val="28"/>
          <w:szCs w:val="28"/>
        </w:rPr>
        <w:t xml:space="preserve">:</w:t>
      </w:r>
      <w:r/>
    </w:p>
    <w:p>
      <w:pPr>
        <w:rPr>
          <w:rFonts w:ascii="Titillium Web" w:hAnsi="Titillium Web"/>
          <w:i/>
          <w:iCs/>
          <w:color w:val="003399"/>
        </w:rPr>
      </w:pPr>
      <w:r>
        <w:rPr>
          <w:rFonts w:ascii="Titillium Web" w:hAnsi="Titillium Web"/>
          <w:i/>
          <w:iCs/>
          <w:color w:val="003399"/>
        </w:rPr>
        <w:t xml:space="preserve">Provide a brief description of the author’s back</w:t>
      </w:r>
      <w:r>
        <w:rPr>
          <w:rFonts w:ascii="Titillium Web" w:hAnsi="Titillium Web"/>
          <w:i/>
          <w:iCs/>
          <w:color w:val="003399"/>
        </w:rPr>
        <w:t xml:space="preserve">ground relevant to the course topic. This should include their area of expertise, experience in HPC or related domains, and any previous experience in teaching and training. Where applicable, mention relevant projects, research, or professional activities.</w:t>
      </w:r>
      <w:r/>
    </w:p>
    <w:p>
      <w:pPr>
        <w:rPr>
          <w:color w:val="003399"/>
        </w:rPr>
      </w:pPr>
      <w:r>
        <w:rPr>
          <w:color w:val="003399"/>
        </w:rPr>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rPr>
          <w:rFonts w:ascii="Titillium Web" w:hAnsi="Titillium Web"/>
          <w:color w:val="003399"/>
        </w:rPr>
      </w:pPr>
      <w:r>
        <w:rPr>
          <w:rFonts w:ascii="Titillium Web" w:hAnsi="Titillium Web"/>
          <w:i/>
          <w:iCs/>
          <w:color w:val="003399"/>
        </w:rPr>
        <w:t xml:space="preserve">Add additional authors if needed. The number of authors is not limited.</w:t>
      </w:r>
      <w:r/>
    </w:p>
    <w:p>
      <w:pPr>
        <w:rPr>
          <w:rFonts w:ascii="Titillium Web" w:hAnsi="Titillium Web"/>
          <w:b/>
          <w:bCs/>
          <w:color w:val="003399"/>
          <w:sz w:val="32"/>
          <w:szCs w:val="32"/>
        </w:rPr>
      </w:pPr>
      <w:r>
        <w:rPr>
          <w:rFonts w:ascii="Titillium Web" w:hAnsi="Titillium Web"/>
          <w:b/>
          <w:color w:val="003399"/>
          <w:sz w:val="32"/>
          <w:szCs w:val="32"/>
        </w:rPr>
      </w:r>
      <w:r/>
    </w:p>
    <w:p>
      <w:pPr>
        <w:rPr>
          <w:rFonts w:ascii="Titillium Web" w:hAnsi="Titillium Web"/>
          <w:b/>
          <w:color w:val="003399"/>
          <w:sz w:val="32"/>
          <w:szCs w:val="32"/>
        </w:rPr>
      </w:pPr>
      <w:r>
        <w:rPr>
          <w:rFonts w:ascii="Titillium Web" w:hAnsi="Titillium Web"/>
          <w:b/>
          <w:color w:val="003399"/>
          <w:sz w:val="32"/>
          <w:szCs w:val="32"/>
        </w:rPr>
        <w:t xml:space="preserve">EXPERTISE</w:t>
      </w:r>
      <w:r/>
    </w:p>
    <w:p>
      <w:pPr>
        <w:rPr>
          <w:rFonts w:ascii="Titillium Web" w:hAnsi="Titillium Web"/>
          <w:b/>
          <w:color w:val="003399"/>
        </w:rPr>
      </w:pPr>
      <w:r>
        <w:rPr>
          <w:rFonts w:ascii="Titillium Web" w:hAnsi="Titillium Web"/>
          <w:b/>
          <w:color w:val="003399"/>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Describe your </w:t>
      </w:r>
      <w:r>
        <w:rPr>
          <w:rFonts w:ascii="Titillium Web" w:hAnsi="Titillium Web"/>
          <w:b/>
          <w:bCs/>
          <w:color w:val="003399"/>
          <w:sz w:val="28"/>
          <w:szCs w:val="28"/>
        </w:rPr>
        <w:t xml:space="preserve">organisation's</w:t>
      </w:r>
      <w:r>
        <w:rPr>
          <w:rFonts w:ascii="Titillium Web" w:hAnsi="Titillium Web"/>
          <w:b/>
          <w:bCs/>
          <w:color w:val="003399"/>
          <w:sz w:val="28"/>
          <w:szCs w:val="28"/>
        </w:rPr>
        <w:t xml:space="preserve"> previous training activities</w:t>
      </w:r>
      <w:r>
        <w:rPr>
          <w:rFonts w:ascii="Titillium Web" w:hAnsi="Titillium Web"/>
          <w:b/>
          <w:bCs/>
          <w:color w:val="003399"/>
          <w:sz w:val="28"/>
          <w:szCs w:val="28"/>
        </w:rPr>
        <w:t xml:space="preserve">:</w:t>
      </w:r>
      <w:r/>
    </w:p>
    <w:p>
      <w:pPr>
        <w:rPr>
          <w:rFonts w:ascii="Titillium Web" w:hAnsi="Titillium Web"/>
          <w:i/>
          <w:iCs/>
          <w:color w:val="003399"/>
        </w:rPr>
      </w:pPr>
      <w:r>
        <w:rPr>
          <w:rFonts w:ascii="Titillium Web" w:hAnsi="Titillium Web"/>
          <w:i/>
          <w:iCs/>
          <w:color w:val="003399"/>
        </w:rPr>
        <w:t xml:space="preserve">Please describe the capacity of your organisation</w:t>
      </w:r>
      <w:r>
        <w:rPr>
          <w:rFonts w:ascii="Titillium Web" w:hAnsi="Titillium Web"/>
          <w:i/>
          <w:iCs/>
          <w:color w:val="003399"/>
        </w:rPr>
        <w:t xml:space="preserve"> to deliver training activities, focusing on its scale, formats, and target audiences. Indicate the typical size and reach of your training portfolio, the formats you regularly use (e.g. online, in-person, hybrid), and the types of learners you engage (e.g</w:t>
      </w:r>
      <w:r>
        <w:rPr>
          <w:rFonts w:ascii="Titillium Web" w:hAnsi="Titillium Web"/>
          <w:i/>
          <w:iCs/>
          <w:color w:val="003399"/>
        </w:rPr>
        <w:t xml:space="preserve">. students, researchers, industry users). Where relevant, provide examples of past training activities that demonstrate your organisation’s experience, expertise, and ability to design and deliver training at an appropriate scale and for diverse audiences.</w:t>
      </w:r>
      <w:r/>
    </w:p>
    <w:p>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Provide links to training portfolio, materials, recordings, etc.</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b/>
          <w:bCs/>
          <w:color w:val="003399"/>
          <w:sz w:val="24"/>
          <w:szCs w:val="24"/>
        </w:rPr>
      </w:pPr>
      <w:r>
        <w:rPr>
          <w:rFonts w:ascii="Titillium Web" w:hAnsi="Titillium Web"/>
          <w:b/>
          <w:bCs/>
          <w:color w:val="003399"/>
          <w:sz w:val="24"/>
          <w:szCs w:val="24"/>
        </w:rPr>
      </w:r>
      <w:r/>
    </w:p>
    <w:p>
      <w:pPr>
        <w:rPr>
          <w:rFonts w:ascii="Titillium Web" w:hAnsi="Titillium Web"/>
          <w:b/>
          <w:color w:val="003399"/>
          <w:sz w:val="32"/>
          <w:szCs w:val="32"/>
        </w:rPr>
      </w:pPr>
      <w:r>
        <w:rPr>
          <w:rFonts w:ascii="Titillium Web" w:hAnsi="Titillium Web"/>
          <w:b/>
          <w:color w:val="003399"/>
          <w:sz w:val="32"/>
          <w:szCs w:val="32"/>
        </w:rPr>
        <w:t xml:space="preserve">TECHNICAL DESCRIPTION OF THE MATERIAL</w:t>
      </w:r>
      <w:r/>
    </w:p>
    <w:p>
      <w:pPr>
        <w:rPr>
          <w:rFonts w:ascii="Titillium Web" w:hAnsi="Titillium Web"/>
          <w:color w:val="003399"/>
        </w:rPr>
      </w:pPr>
      <w:r>
        <w:rPr>
          <w:rFonts w:ascii="Titillium Web" w:hAnsi="Titillium Web"/>
          <w:color w:val="003399"/>
        </w:rPr>
      </w:r>
      <w:r/>
    </w:p>
    <w:p>
      <w:pPr>
        <w:pStyle w:val="837"/>
        <w:numPr>
          <w:ilvl w:val="0"/>
          <w:numId w:val="0"/>
        </w:numPr>
        <w:rPr>
          <w:rFonts w:ascii="Titillium Web" w:hAnsi="Titillium Web"/>
          <w:i/>
          <w:iCs/>
          <w:color w:val="003399"/>
          <w:sz w:val="24"/>
          <w:szCs w:val="24"/>
        </w:rPr>
      </w:pPr>
      <w:r>
        <w:rPr>
          <w:rFonts w:ascii="Titillium Web" w:hAnsi="Titillium Web"/>
          <w:i/>
          <w:iCs/>
          <w:color w:val="003399"/>
          <w:sz w:val="24"/>
          <w:szCs w:val="24"/>
        </w:rPr>
        <w:t xml:space="preserve">Please note that the material must be delivered using the EVITA module template.</w:t>
      </w:r>
      <w:r/>
    </w:p>
    <w:p>
      <w:pPr>
        <w:pStyle w:val="837"/>
        <w:numPr>
          <w:ilvl w:val="0"/>
          <w:numId w:val="0"/>
        </w:numPr>
        <w:rPr>
          <w:rFonts w:ascii="Titillium Web" w:hAnsi="Titillium Web"/>
          <w:sz w:val="15"/>
          <w:szCs w:val="15"/>
        </w:rPr>
      </w:pPr>
      <w:r>
        <w:rPr>
          <w:rFonts w:ascii="Titillium Web" w:hAnsi="Titillium Web"/>
          <w:sz w:val="15"/>
          <w:szCs w:val="15"/>
        </w:rPr>
      </w:r>
      <w:r/>
    </w:p>
    <w:p>
      <w:pPr>
        <w:pStyle w:val="837"/>
        <w:numPr>
          <w:ilvl w:val="0"/>
          <w:numId w:val="0"/>
        </w:numPr>
        <w:rPr>
          <w:rFonts w:ascii="Titillium Web" w:hAnsi="Titillium Web"/>
          <w:color w:val="003399"/>
          <w:sz w:val="24"/>
          <w:szCs w:val="24"/>
        </w:rPr>
      </w:pPr>
      <w:r>
        <w:rPr>
          <w:rFonts w:ascii="Titillium Web" w:hAnsi="Titillium Web"/>
          <w:b/>
          <w:bCs/>
          <w:color w:val="003399"/>
          <w:sz w:val="24"/>
          <w:szCs w:val="24"/>
        </w:rPr>
        <w:t xml:space="preserve">EVITA module template:</w:t>
      </w:r>
      <w:r>
        <w:rPr>
          <w:rFonts w:ascii="Titillium Web" w:hAnsi="Titillium Web"/>
          <w:color w:val="003399"/>
          <w:sz w:val="24"/>
          <w:szCs w:val="24"/>
        </w:rPr>
        <w:t xml:space="preserve"> https://code.europa.eu/eurohpc-ju/evita/module-template</w:t>
      </w:r>
      <w:r/>
    </w:p>
    <w:p>
      <w:pPr>
        <w:pStyle w:val="837"/>
        <w:numPr>
          <w:ilvl w:val="0"/>
          <w:numId w:val="0"/>
        </w:numPr>
        <w:rPr>
          <w:rFonts w:ascii="Titillium Web" w:hAnsi="Titillium Web"/>
          <w:b/>
          <w:bCs/>
          <w:color w:val="003399"/>
          <w:sz w:val="16"/>
          <w:szCs w:val="16"/>
        </w:rPr>
      </w:pPr>
      <w:r>
        <w:rPr>
          <w:rFonts w:ascii="Titillium Web" w:hAnsi="Titillium Web"/>
          <w:b/>
          <w:bCs/>
          <w:color w:val="003399"/>
          <w:sz w:val="16"/>
          <w:szCs w:val="16"/>
        </w:rPr>
      </w:r>
      <w:r/>
    </w:p>
    <w:p>
      <w:pPr>
        <w:pStyle w:val="837"/>
        <w:numPr>
          <w:ilvl w:val="0"/>
          <w:numId w:val="0"/>
        </w:numPr>
        <w:rPr>
          <w:rFonts w:ascii="Titillium Web" w:hAnsi="Titillium Web"/>
          <w:color w:val="003399"/>
          <w:sz w:val="24"/>
          <w:szCs w:val="24"/>
        </w:rPr>
      </w:pPr>
      <w:r>
        <w:rPr>
          <w:rFonts w:ascii="Titillium Web" w:hAnsi="Titillium Web"/>
          <w:b/>
          <w:bCs/>
          <w:color w:val="003399"/>
          <w:sz w:val="24"/>
          <w:szCs w:val="24"/>
        </w:rPr>
        <w:t xml:space="preserve">Author guidelines:</w:t>
      </w:r>
      <w:r>
        <w:rPr>
          <w:rFonts w:ascii="Titillium Web" w:hAnsi="Titillium Web"/>
          <w:color w:val="003399"/>
          <w:sz w:val="24"/>
          <w:szCs w:val="24"/>
        </w:rPr>
        <w:t xml:space="preserve"> https://sphinx-evita.readthedocs.io/en/latest/ref-for-module-authors.html</w:t>
      </w:r>
      <w:r/>
    </w:p>
    <w:p>
      <w:pPr>
        <w:pStyle w:val="837"/>
        <w:numPr>
          <w:ilvl w:val="0"/>
          <w:numId w:val="0"/>
        </w:numPr>
        <w:rPr>
          <w:rFonts w:ascii="Titillium Web" w:hAnsi="Titillium Web"/>
        </w:rPr>
      </w:pPr>
      <w:r>
        <w:rPr>
          <w:rFonts w:ascii="Titillium Web" w:hAnsi="Titillium Web"/>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Do you agree to license the media and pedagogical part </w:t>
      </w:r>
      <w:r>
        <w:rPr>
          <w:rFonts w:ascii="Titillium Web" w:hAnsi="Titillium Web"/>
          <w:b/>
          <w:bCs/>
          <w:color w:val="003399"/>
          <w:sz w:val="28"/>
          <w:szCs w:val="28"/>
        </w:rPr>
        <w:t xml:space="preserve">of the modules/course material </w:t>
      </w:r>
      <w:r>
        <w:rPr>
          <w:rFonts w:ascii="Titillium Web" w:hAnsi="Titillium Web"/>
          <w:b/>
          <w:bCs/>
          <w:color w:val="003399"/>
          <w:sz w:val="28"/>
          <w:szCs w:val="28"/>
        </w:rPr>
        <w:t xml:space="preserve">under </w:t>
      </w:r>
      <w:r>
        <w:rPr>
          <w:rFonts w:ascii="Titillium Web" w:hAnsi="Titillium Web"/>
          <w:b/>
          <w:bCs/>
          <w:color w:val="003399"/>
          <w:sz w:val="28"/>
          <w:szCs w:val="28"/>
        </w:rPr>
        <w:t xml:space="preserve">a </w:t>
      </w:r>
      <w:r>
        <w:rPr>
          <w:rFonts w:ascii="Titillium Web" w:hAnsi="Titillium Web"/>
          <w:b/>
          <w:bCs/>
          <w:color w:val="003399"/>
          <w:sz w:val="28"/>
          <w:szCs w:val="28"/>
        </w:rPr>
        <w:t xml:space="preserve">CC BY-SA 4.0</w:t>
      </w:r>
      <w:r>
        <w:rPr>
          <w:rFonts w:ascii="Titillium Web" w:hAnsi="Titillium Web"/>
          <w:b/>
          <w:bCs/>
          <w:color w:val="003399"/>
          <w:sz w:val="28"/>
          <w:szCs w:val="28"/>
        </w:rPr>
        <w:t xml:space="preserve"> license</w:t>
      </w:r>
      <w:r>
        <w:rPr>
          <w:rFonts w:ascii="Titillium Web" w:hAnsi="Titillium Web"/>
          <w:b/>
          <w:bCs/>
          <w:color w:val="003399"/>
          <w:sz w:val="28"/>
          <w:szCs w:val="28"/>
        </w:rPr>
        <w:t xml:space="preserve">?</w:t>
      </w:r>
      <w:r/>
    </w:p>
    <w:p>
      <w:pPr>
        <w:rPr>
          <w:color w:val="003399"/>
          <w:sz w:val="28"/>
          <w:szCs w:val="28"/>
        </w:rPr>
      </w:pPr>
      <w:r>
        <w:rPr>
          <w:rFonts w:ascii="Titillium Web" w:hAnsi="Titillium Web"/>
          <w:i/>
          <w:iCs/>
          <w:color w:val="003399"/>
        </w:rPr>
        <w:t xml:space="preserve">Applicants are expected to develop and rele</w:t>
      </w:r>
      <w:r>
        <w:rPr>
          <w:rFonts w:ascii="Titillium Web" w:hAnsi="Titillium Web"/>
          <w:i/>
          <w:iCs/>
          <w:color w:val="003399"/>
        </w:rPr>
        <w:t xml:space="preserve">ase textual and visual media relating to pedagogical part of the proposed course under a Creative Commons Attribution-ShareAlike 4.0 International Public License (also known as CC BY-SA 4.0. See https://creativecommons.org/licenses/by-sa/4.0/legalcode.en).</w:t>
      </w:r>
      <w:r/>
    </w:p>
    <w:p>
      <w:pPr>
        <w:pStyle w:val="837"/>
        <w:numPr>
          <w:ilvl w:val="0"/>
          <w:numId w:val="0"/>
        </w:numPr>
        <w:rPr>
          <w:rFonts w:ascii="Titillium Web" w:hAnsi="Titillium Web"/>
          <w:color w:val="003399"/>
          <w:sz w:val="28"/>
          <w:szCs w:val="28"/>
        </w:rPr>
      </w:pPr>
      <w:r>
        <w:rPr>
          <w:rFonts w:ascii="Titillium Web" w:hAnsi="Titillium Web"/>
          <w:color w:val="003399"/>
          <w:sz w:val="28"/>
          <w:szCs w:val="28"/>
        </w:rPr>
      </w:r>
      <w:r/>
    </w:p>
    <w:p>
      <w:pPr>
        <w:pStyle w:val="837"/>
        <w:numPr>
          <w:ilvl w:val="0"/>
          <w:numId w:val="0"/>
        </w:numPr>
        <w:ind w:left="1440" w:firstLine="720"/>
        <w:rPr>
          <w:rFonts w:ascii="Titillium Web" w:hAnsi="Titillium Web"/>
        </w:rPr>
      </w:pPr>
      <w:r>
        <w:rPr>
          <w:rFonts w:ascii="Segoe UI Symbol" w:hAnsi="Segoe UI Symbol" w:cs="Segoe UI Symbol"/>
          <w:color w:val="000000" w:themeColor="text1"/>
          <w:sz w:val="24"/>
          <w:szCs w:val="24"/>
        </w:rPr>
        <w:t xml:space="preserve">☐</w:t>
      </w:r>
      <w:r>
        <w:rPr>
          <w:rFonts w:ascii="Segoe UI Symbol" w:hAnsi="Segoe UI Symbol" w:cs="Segoe UI Symbol"/>
          <w:color w:val="000000" w:themeColor="text1"/>
          <w:sz w:val="24"/>
          <w:szCs w:val="24"/>
        </w:rPr>
        <w:t xml:space="preserve"> Yes</w:t>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 xml:space="preserve">☐</w:t>
      </w:r>
      <w:r>
        <w:rPr>
          <w:rFonts w:ascii="Segoe UI Symbol" w:hAnsi="Segoe UI Symbol" w:cs="Segoe UI Symbol"/>
          <w:color w:val="000000" w:themeColor="text1"/>
          <w:sz w:val="24"/>
          <w:szCs w:val="24"/>
        </w:rPr>
        <w:t xml:space="preserve"> No</w:t>
      </w:r>
      <w:r/>
    </w:p>
    <w:p>
      <w:pPr>
        <w:pStyle w:val="837"/>
        <w:numPr>
          <w:ilvl w:val="0"/>
          <w:numId w:val="0"/>
        </w:numPr>
        <w:ind w:left="1440" w:firstLine="720"/>
        <w:rPr>
          <w:rFonts w:ascii="Titillium Web" w:hAnsi="Titillium Web"/>
        </w:rPr>
      </w:pPr>
      <w:r>
        <w:rPr>
          <w:rFonts w:ascii="Titillium Web" w:hAnsi="Titillium Web"/>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Which license will be used for the software part of the course material?</w:t>
      </w:r>
      <w:r/>
    </w:p>
    <w:p>
      <w:pPr>
        <w:rPr>
          <w:rFonts w:ascii="Titillium Web" w:hAnsi="Titillium Web"/>
          <w:i/>
          <w:iCs/>
          <w:color w:val="003399"/>
        </w:rPr>
      </w:pPr>
      <w:r>
        <w:rPr>
          <w:rFonts w:ascii="Titillium Web" w:hAnsi="Titillium Web"/>
          <w:i/>
          <w:iCs/>
          <w:color w:val="003399"/>
        </w:rPr>
        <w:t xml:space="preserve">State the license under which the s</w:t>
      </w:r>
      <w:r>
        <w:rPr>
          <w:rFonts w:ascii="Titillium Web" w:hAnsi="Titillium Web"/>
          <w:i/>
          <w:iCs/>
          <w:color w:val="003399"/>
        </w:rPr>
        <w:t xml:space="preserve">oftware part of the proposed course (codes, scripts, programs, pseudo-code etc.) will be  developed. Applicants are allowed to include code under a OSI-approved license as mentioned in https://spdx.org/licenses/, such as Apache License 2.0, GNU GPLv3, MIT.</w:t>
      </w:r>
      <w:r/>
    </w:p>
    <w:p>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What will be the format of the course material?</w:t>
      </w:r>
      <w:r/>
    </w:p>
    <w:p>
      <w:pPr>
        <w:rPr>
          <w:rFonts w:ascii="Titillium Web" w:hAnsi="Titillium Web"/>
          <w:i/>
          <w:iCs/>
          <w:color w:val="003399"/>
        </w:rPr>
      </w:pPr>
      <w:r>
        <w:rPr>
          <w:rFonts w:ascii="Titillium Web" w:hAnsi="Titillium Web"/>
          <w:i/>
          <w:iCs/>
          <w:color w:val="003399"/>
        </w:rPr>
        <w:t xml:space="preserve">State the formats in which the proposed course material will be developed as</w:t>
      </w:r>
      <w:r>
        <w:rPr>
          <w:rFonts w:ascii="Titillium Web" w:hAnsi="Titillium Web"/>
          <w:i/>
          <w:iCs/>
          <w:color w:val="003399"/>
        </w:rPr>
        <w:t xml:space="preserve"> an EVITA module. Acceptable and recommended formats include Jupyter Notebooks, Markdown and reStructuredText files. Slides in pairs of ODP/PPTX and PDF file formats can also be permitted as long as they are accompanied by lecture notes in Markdown format.</w:t>
      </w:r>
      <w:r/>
    </w:p>
    <w:p>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rPr>
          <w:rFonts w:ascii="Titillium Web" w:hAnsi="Titillium Web"/>
          <w:b/>
          <w:color w:val="003399"/>
          <w:sz w:val="32"/>
          <w:szCs w:val="32"/>
        </w:rPr>
      </w:pPr>
      <w:r>
        <w:rPr>
          <w:rFonts w:ascii="Titillium Web" w:hAnsi="Titillium Web"/>
          <w:b/>
          <w:color w:val="003399"/>
          <w:sz w:val="32"/>
          <w:szCs w:val="32"/>
        </w:rPr>
        <w:t xml:space="preserve">IDENTIFICATION OF THE COURSE AND ITS STRUCTURE</w:t>
      </w:r>
      <w:r/>
    </w:p>
    <w:p>
      <w:pPr>
        <w:rPr>
          <w:rFonts w:ascii="Titillium Web" w:hAnsi="Titillium Web"/>
          <w:color w:val="003399"/>
        </w:rPr>
      </w:pPr>
      <w:r>
        <w:rPr>
          <w:rFonts w:ascii="Titillium Web" w:hAnsi="Titillium Web"/>
          <w:color w:val="003399"/>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Name of course</w:t>
      </w:r>
      <w:r>
        <w:rPr>
          <w:rFonts w:ascii="Titillium Web" w:hAnsi="Titillium Web"/>
          <w:b/>
          <w:bCs/>
          <w:color w:val="003399"/>
          <w:sz w:val="28"/>
          <w:szCs w:val="28"/>
        </w:rPr>
        <w:t xml:space="preserve">:</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r>
      <w:r/>
    </w:p>
    <w:p>
      <w:pPr>
        <w:pStyle w:val="837"/>
        <w:numPr>
          <w:ilvl w:val="0"/>
          <w:numId w:val="0"/>
        </w:numPr>
        <w:rPr>
          <w:rFonts w:ascii="Titillium Web" w:hAnsi="Titillium Web"/>
          <w:color w:val="003399"/>
          <w:sz w:val="28"/>
          <w:szCs w:val="28"/>
        </w:rPr>
      </w:pPr>
      <w:r>
        <w:rPr>
          <w:rFonts w:ascii="Titillium Web" w:hAnsi="Titillium Web"/>
          <w:b/>
          <w:bCs/>
          <w:color w:val="003399"/>
          <w:sz w:val="28"/>
          <w:szCs w:val="28"/>
        </w:rPr>
        <w:t xml:space="preserve">Course Identifier from CQF</w:t>
      </w:r>
      <w:r>
        <w:rPr>
          <w:rFonts w:ascii="Titillium Web" w:hAnsi="Titillium Web"/>
          <w:color w:val="003399"/>
          <w:sz w:val="28"/>
          <w:szCs w:val="28"/>
        </w:rPr>
        <w:t xml:space="preserve">:</w:t>
      </w:r>
      <w:r/>
    </w:p>
    <w:p>
      <w:pPr>
        <w:rPr>
          <w:rFonts w:ascii="Titillium Web" w:hAnsi="Titillium Web"/>
          <w:i/>
          <w:iCs/>
          <w:color w:val="003399"/>
          <w:sz w:val="22"/>
          <w:szCs w:val="22"/>
        </w:rPr>
      </w:pPr>
      <w:r>
        <w:rPr>
          <w:rFonts w:ascii="Titillium Web" w:hAnsi="Titillium Web"/>
          <w:i/>
          <w:iCs/>
          <w:color w:val="003399"/>
          <w:sz w:val="22"/>
          <w:szCs w:val="22"/>
        </w:rPr>
        <w:t xml:space="preserve">Please select the course from the CQF to which your proposal responds. Each application must address one course only. If you wish to submit proposals for multiple courses, you must submit a separate application for each course.</w:t>
      </w:r>
      <w:r/>
    </w:p>
    <w:p>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3399"/>
          <w:sz w:val="28"/>
          <w:szCs w:val="28"/>
        </w:rPr>
      </w:pPr>
      <w:r>
        <w:rPr>
          <w:rFonts w:ascii="Titillium Web" w:hAnsi="Titillium Web"/>
          <w:color w:val="003399"/>
          <w:sz w:val="28"/>
          <w:szCs w:val="28"/>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Does your proposed course deviate from the CQF-defined structure? </w:t>
      </w:r>
      <w:r/>
    </w:p>
    <w:p>
      <w:pPr>
        <w:pStyle w:val="837"/>
        <w:numPr>
          <w:ilvl w:val="0"/>
          <w:numId w:val="0"/>
        </w:numPr>
        <w:ind w:left="1440" w:firstLine="720"/>
        <w:rPr>
          <w:rFonts w:ascii="Segoe UI Symbol" w:hAnsi="Segoe UI Symbol" w:cs="Segoe UI Symbol"/>
          <w:color w:val="000000" w:themeColor="text1"/>
          <w:sz w:val="24"/>
          <w:szCs w:val="24"/>
        </w:rPr>
      </w:pPr>
      <w:r>
        <w:rPr>
          <w:rFonts w:ascii="Segoe UI Symbol" w:hAnsi="Segoe UI Symbol" w:cs="Segoe UI Symbol"/>
          <w:color w:val="000000" w:themeColor="text1"/>
          <w:sz w:val="24"/>
          <w:szCs w:val="24"/>
        </w:rPr>
      </w:r>
      <w:r/>
    </w:p>
    <w:p>
      <w:pPr>
        <w:pStyle w:val="837"/>
        <w:numPr>
          <w:ilvl w:val="0"/>
          <w:numId w:val="0"/>
        </w:numPr>
        <w:ind w:left="1440" w:firstLine="720"/>
        <w:rPr>
          <w:rFonts w:ascii="Titillium Web" w:hAnsi="Titillium Web"/>
        </w:rPr>
      </w:pPr>
      <w:r>
        <w:rPr>
          <w:rFonts w:ascii="Segoe UI Symbol" w:hAnsi="Segoe UI Symbol" w:cs="Segoe UI Symbol"/>
          <w:color w:val="000000" w:themeColor="text1"/>
          <w:sz w:val="24"/>
          <w:szCs w:val="24"/>
        </w:rPr>
        <w:t xml:space="preserve">☐</w:t>
      </w:r>
      <w:r>
        <w:rPr>
          <w:rFonts w:ascii="Segoe UI Symbol" w:hAnsi="Segoe UI Symbol" w:cs="Segoe UI Symbol"/>
          <w:color w:val="000000" w:themeColor="text1"/>
          <w:sz w:val="24"/>
          <w:szCs w:val="24"/>
        </w:rPr>
        <w:t xml:space="preserve"> Yes</w:t>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 xml:space="preserve">☐</w:t>
      </w:r>
      <w:r>
        <w:rPr>
          <w:rFonts w:ascii="Segoe UI Symbol" w:hAnsi="Segoe UI Symbol" w:cs="Segoe UI Symbol"/>
          <w:color w:val="000000" w:themeColor="text1"/>
          <w:sz w:val="24"/>
          <w:szCs w:val="24"/>
        </w:rPr>
        <w:t xml:space="preserve"> No</w:t>
      </w:r>
      <w:r/>
    </w:p>
    <w:p>
      <w:pPr>
        <w:pStyle w:val="837"/>
        <w:numPr>
          <w:ilvl w:val="0"/>
          <w:numId w:val="0"/>
        </w:numPr>
        <w:rPr>
          <w:rFonts w:ascii="Titillium Web" w:hAnsi="Titillium Web"/>
          <w:sz w:val="20"/>
          <w:szCs w:val="20"/>
        </w:rPr>
      </w:pPr>
      <w:r>
        <w:rPr>
          <w:rFonts w:ascii="Titillium Web" w:hAnsi="Titillium Web"/>
          <w:sz w:val="20"/>
          <w:szCs w:val="20"/>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Describe the target audience of the proposed cours</w:t>
      </w:r>
      <w:r>
        <w:rPr>
          <w:rFonts w:ascii="Titillium Web" w:hAnsi="Titillium Web"/>
          <w:b/>
          <w:bCs/>
          <w:color w:val="003399"/>
          <w:sz w:val="28"/>
          <w:szCs w:val="28"/>
        </w:rPr>
        <w:t xml:space="preserve">e:</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rPr>
      </w:pPr>
      <w:r>
        <w:rPr>
          <w:rFonts w:ascii="Titillium Web" w:hAnsi="Titillium Web"/>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Describe the structure of the proposed course, including the duration (in hours) of each modul</w:t>
      </w:r>
      <w:r>
        <w:rPr>
          <w:rFonts w:ascii="Titillium Web" w:hAnsi="Titillium Web"/>
          <w:b/>
          <w:bCs/>
          <w:color w:val="003399"/>
          <w:sz w:val="28"/>
          <w:szCs w:val="28"/>
        </w:rPr>
        <w:t xml:space="preserve">e:</w:t>
      </w:r>
      <w:r/>
    </w:p>
    <w:p>
      <w:pPr>
        <w:rPr>
          <w:rFonts w:ascii="Titillium Web" w:hAnsi="Titillium Web"/>
          <w:i/>
          <w:iCs/>
          <w:color w:val="003399"/>
        </w:rPr>
      </w:pPr>
      <w:r>
        <w:rPr>
          <w:rFonts w:ascii="Titillium Web" w:hAnsi="Titillium Web"/>
          <w:i/>
          <w:iCs/>
          <w:color w:val="003399"/>
        </w:rPr>
        <w:t xml:space="preserve">Please describe the structure of the prop</w:t>
      </w:r>
      <w:r>
        <w:rPr>
          <w:rFonts w:ascii="Titillium Web" w:hAnsi="Titillium Web"/>
          <w:i/>
          <w:iCs/>
          <w:color w:val="003399"/>
        </w:rPr>
        <w:t xml:space="preserve">osed course, focusing on the number, composition and organisation of modules and their duration (in hours). The course should be presented as a sequence of modules that correspond to the CQF-defined structure, including their scope and logical progression.</w:t>
      </w:r>
      <w:r/>
    </w:p>
    <w:p>
      <w:pPr>
        <w:rPr>
          <w:rFonts w:ascii="Titillium Web" w:hAnsi="Titillium Web"/>
          <w:i/>
          <w:iCs/>
          <w:color w:val="003399"/>
          <w:sz w:val="22"/>
          <w:szCs w:val="22"/>
        </w:rPr>
      </w:pPr>
      <w:r>
        <w:rPr>
          <w:rFonts w:ascii="Titillium Web" w:hAnsi="Titillium Web"/>
          <w:i/>
          <w:iCs/>
          <w:color w:val="003399"/>
          <w:sz w:val="22"/>
          <w:szCs w:val="22"/>
        </w:rPr>
      </w:r>
      <w:r/>
    </w:p>
    <w:p>
      <w:pPr>
        <w:rPr>
          <w:rFonts w:ascii="Titillium Web" w:hAnsi="Titillium Web"/>
          <w:i/>
          <w:iCs/>
          <w:color w:val="003399"/>
          <w:sz w:val="22"/>
          <w:szCs w:val="22"/>
        </w:rPr>
      </w:pPr>
      <w:r>
        <w:rPr>
          <w:rFonts w:ascii="Titillium Web" w:hAnsi="Titillium Web"/>
          <w:color w:val="000000" w:themeColor="text1"/>
        </w:rPr>
        <w:t xml:space="preserve">_______________________________________________________</w:t>
      </w:r>
      <w:r>
        <w:rPr>
          <w:rFonts w:ascii="Titillium Web" w:hAnsi="Titillium Web"/>
          <w:color w:val="000000" w:themeColor="text1"/>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8"/>
        <w:spacing w:before="0" w:beforeAutospacing="0" w:after="0" w:afterAutospacing="0"/>
        <w:rPr>
          <w:rFonts w:ascii="Titillium Web" w:hAnsi="Titillium Web"/>
          <w:i/>
          <w:iCs/>
          <w:color w:val="003399"/>
        </w:rPr>
      </w:pPr>
      <w:r>
        <w:rPr>
          <w:rFonts w:ascii="Titillium Web" w:hAnsi="Titillium Web"/>
          <w:i/>
          <w:iCs/>
          <w:color w:val="003399"/>
        </w:rPr>
        <w:t xml:space="preserve">For </w:t>
      </w:r>
      <w:r>
        <w:rPr>
          <w:rFonts w:ascii="Titillium Web" w:hAnsi="Titillium Web"/>
          <w:i/>
          <w:iCs/>
          <w:color w:val="003399"/>
        </w:rPr>
        <w:t xml:space="preserve">each module, please indicate the main components it will include, such as theoretical content, explanations, demonstrations, hands-on exercises, or other learning activities. This should provide a clear picture of how the modules are structured internally.</w:t>
      </w:r>
      <w:r/>
    </w:p>
    <w:p>
      <w:pPr>
        <w:pStyle w:val="838"/>
        <w:spacing w:before="0" w:beforeAutospacing="0" w:after="0" w:afterAutospacing="0"/>
        <w:rPr>
          <w:rFonts w:ascii="Titillium Web" w:hAnsi="Titillium Web"/>
          <w:i/>
          <w:iCs/>
          <w:color w:val="003399"/>
        </w:rPr>
      </w:pPr>
      <w:r>
        <w:rPr>
          <w:rFonts w:ascii="Titillium Web" w:hAnsi="Titillium Web"/>
          <w:i/>
          <w:iCs/>
          <w:color w:val="003399"/>
        </w:rPr>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8"/>
        <w:spacing w:before="0" w:beforeAutospacing="0" w:after="0" w:afterAutospacing="0"/>
        <w:rPr>
          <w:color w:val="003399"/>
        </w:rPr>
      </w:pPr>
      <w:r>
        <w:rPr>
          <w:rFonts w:ascii="Titillium Web" w:hAnsi="Titillium Web"/>
          <w:i/>
          <w:iCs/>
          <w:color w:val="003399"/>
          <w:sz w:val="22"/>
          <w:szCs w:val="22"/>
        </w:rPr>
        <w:t xml:space="preserve"> </w:t>
      </w:r>
      <w:r/>
    </w:p>
    <w:p>
      <w:pPr>
        <w:pStyle w:val="838"/>
        <w:spacing w:before="0" w:beforeAutospacing="0" w:after="0" w:afterAutospacing="0"/>
        <w:rPr>
          <w:rFonts w:ascii="Titillium Web" w:hAnsi="Titillium Web"/>
          <w:i/>
          <w:iCs/>
          <w:color w:val="003399"/>
        </w:rPr>
      </w:pPr>
      <w:r>
        <w:rPr>
          <w:rFonts w:ascii="Titillium Web" w:hAnsi="Titillium Web"/>
          <w:i/>
          <w:iCs/>
          <w:color w:val="003399"/>
        </w:rPr>
        <w:t xml:space="preserve">Indicate how the proposed modules relate to the CQF course definition. If any deviations from the CQF structure are proposed (e.g. modification, merging, spli</w:t>
      </w:r>
      <w:r>
        <w:rPr>
          <w:rFonts w:ascii="Titillium Web" w:hAnsi="Titillium Web"/>
          <w:i/>
          <w:iCs/>
          <w:color w:val="003399"/>
        </w:rPr>
        <w:t xml:space="preserve">tting of modules, or changes in duration), these must be clearly described and justified. The description should provide sufficient detail to demonstrate how the proposed structure maintains coherence and supports the intended learning outcomes and skills.</w:t>
      </w:r>
      <w:r/>
    </w:p>
    <w:p>
      <w:pPr>
        <w:pStyle w:val="838"/>
        <w:spacing w:before="0" w:beforeAutospacing="0" w:after="0" w:afterAutospacing="0"/>
      </w:pPr>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r>
        <w:rPr>
          <w:rFonts w:ascii="Titillium Web" w:hAnsi="Titillium Web"/>
          <w:b/>
          <w:color w:val="003399"/>
          <w:sz w:val="32"/>
          <w:szCs w:val="32"/>
        </w:rPr>
      </w:r>
      <w:r/>
      <w:r>
        <w:rPr>
          <w:rFonts w:ascii="Titillium Web" w:hAnsi="Titillium Web"/>
          <w:color w:val="000000" w:themeColor="text1"/>
          <w:sz w:val="24"/>
          <w:szCs w:val="24"/>
        </w:rPr>
      </w:r>
    </w:p>
    <w:p>
      <w:pPr>
        <w:rPr>
          <w:rFonts w:ascii="Titillium Web" w:hAnsi="Titillium Web"/>
          <w:b/>
          <w:bCs/>
          <w:color w:val="003399"/>
          <w:sz w:val="32"/>
          <w:szCs w:val="32"/>
        </w:rPr>
      </w:pPr>
      <w:r>
        <w:rPr>
          <w:rFonts w:ascii="Titillium Web" w:hAnsi="Titillium Web"/>
          <w:b/>
          <w:color w:val="003399"/>
          <w:sz w:val="32"/>
          <w:szCs w:val="32"/>
        </w:rPr>
      </w:r>
      <w:r>
        <w:rPr>
          <w:rFonts w:ascii="Titillium Web" w:hAnsi="Titillium Web"/>
          <w:b/>
          <w:color w:val="003399"/>
          <w:sz w:val="32"/>
          <w:szCs w:val="32"/>
        </w:rPr>
      </w:r>
    </w:p>
    <w:p>
      <w:pPr>
        <w:rPr>
          <w:rFonts w:ascii="Titillium Web" w:hAnsi="Titillium Web"/>
          <w:b/>
          <w:bCs/>
          <w:color w:val="003399"/>
          <w:sz w:val="32"/>
          <w:szCs w:val="32"/>
        </w:rPr>
      </w:pPr>
      <w:r>
        <w:rPr>
          <w:rFonts w:ascii="Titillium Web" w:hAnsi="Titillium Web"/>
          <w:b/>
          <w:bCs/>
          <w:color w:val="003399"/>
          <w:sz w:val="32"/>
          <w:szCs w:val="32"/>
        </w:rPr>
      </w:r>
      <w:r>
        <w:rPr>
          <w:rFonts w:ascii="Titillium Web" w:hAnsi="Titillium Web"/>
          <w:b/>
          <w:bCs/>
          <w:color w:val="003399"/>
          <w:sz w:val="32"/>
          <w:szCs w:val="32"/>
        </w:rPr>
      </w:r>
    </w:p>
    <w:p>
      <w:pPr>
        <w:rPr>
          <w:rFonts w:ascii="Titillium Web" w:hAnsi="Titillium Web"/>
          <w:b/>
          <w:bCs/>
          <w:color w:val="003399"/>
          <w:sz w:val="32"/>
          <w:szCs w:val="32"/>
        </w:rPr>
      </w:pPr>
      <w:r>
        <w:rPr>
          <w:rFonts w:ascii="Titillium Web" w:hAnsi="Titillium Web"/>
          <w:b/>
          <w:bCs/>
          <w:color w:val="003399"/>
          <w:sz w:val="32"/>
          <w:szCs w:val="32"/>
        </w:rPr>
      </w:r>
      <w:r>
        <w:rPr>
          <w:rFonts w:ascii="Titillium Web" w:hAnsi="Titillium Web"/>
          <w:b/>
          <w:bCs/>
          <w:color w:val="003399"/>
          <w:sz w:val="32"/>
          <w:szCs w:val="32"/>
        </w:rPr>
      </w:r>
    </w:p>
    <w:p>
      <w:pPr>
        <w:rPr>
          <w:rFonts w:ascii="Titillium Web" w:hAnsi="Titillium Web"/>
          <w:b/>
          <w:bCs/>
          <w:color w:val="003399"/>
          <w:sz w:val="32"/>
          <w:szCs w:val="32"/>
        </w:rPr>
      </w:pPr>
      <w:r>
        <w:rPr>
          <w:rFonts w:ascii="Titillium Web" w:hAnsi="Titillium Web"/>
          <w:b/>
          <w:bCs/>
          <w:color w:val="003399"/>
          <w:sz w:val="32"/>
          <w:szCs w:val="32"/>
        </w:rPr>
      </w:r>
      <w:r>
        <w:rPr>
          <w:rFonts w:ascii="Titillium Web" w:hAnsi="Titillium Web"/>
          <w:b/>
          <w:bCs/>
          <w:color w:val="003399"/>
          <w:sz w:val="32"/>
          <w:szCs w:val="32"/>
        </w:rPr>
      </w:r>
    </w:p>
    <w:p>
      <w:pPr>
        <w:rPr>
          <w:rFonts w:ascii="Titillium Web" w:hAnsi="Titillium Web"/>
          <w:b/>
          <w:bCs/>
          <w:color w:val="003399"/>
          <w:sz w:val="32"/>
          <w:szCs w:val="32"/>
        </w:rPr>
      </w:pPr>
      <w:r>
        <w:rPr>
          <w:rFonts w:ascii="Titillium Web" w:hAnsi="Titillium Web"/>
          <w:b/>
          <w:bCs/>
          <w:color w:val="003399"/>
          <w:sz w:val="32"/>
          <w:szCs w:val="32"/>
        </w:rPr>
      </w:r>
      <w:r>
        <w:rPr>
          <w:rFonts w:ascii="Titillium Web" w:hAnsi="Titillium Web"/>
          <w:b/>
          <w:bCs/>
          <w:color w:val="003399"/>
          <w:sz w:val="32"/>
          <w:szCs w:val="32"/>
        </w:rPr>
      </w:r>
    </w:p>
    <w:p>
      <w:pPr>
        <w:rPr>
          <w:rFonts w:ascii="Titillium Web" w:hAnsi="Titillium Web"/>
          <w:b/>
          <w:bCs/>
          <w:color w:val="003399"/>
          <w:sz w:val="32"/>
          <w:szCs w:val="32"/>
        </w:rPr>
      </w:pPr>
      <w:r>
        <w:rPr>
          <w:rFonts w:ascii="Titillium Web" w:hAnsi="Titillium Web"/>
          <w:b/>
          <w:bCs/>
          <w:color w:val="003399"/>
          <w:sz w:val="32"/>
          <w:szCs w:val="32"/>
        </w:rPr>
      </w:r>
      <w:r>
        <w:rPr>
          <w:rFonts w:ascii="Titillium Web" w:hAnsi="Titillium Web"/>
          <w:b/>
          <w:bCs/>
          <w:color w:val="003399"/>
          <w:sz w:val="32"/>
          <w:szCs w:val="32"/>
        </w:rPr>
      </w:r>
    </w:p>
    <w:p>
      <w:pPr>
        <w:rPr>
          <w:rFonts w:ascii="Titillium Web" w:hAnsi="Titillium Web"/>
          <w:b/>
          <w:bCs/>
          <w:color w:val="003399"/>
          <w:sz w:val="32"/>
          <w:szCs w:val="32"/>
        </w:rPr>
      </w:pPr>
      <w:r>
        <w:rPr>
          <w:rFonts w:ascii="Titillium Web" w:hAnsi="Titillium Web"/>
          <w:b/>
          <w:color w:val="003399"/>
          <w:sz w:val="32"/>
          <w:szCs w:val="32"/>
        </w:rPr>
      </w:r>
      <w:r/>
    </w:p>
    <w:p>
      <w:pPr>
        <w:rPr>
          <w:rFonts w:ascii="Titillium Web" w:hAnsi="Titillium Web"/>
          <w:b/>
          <w:color w:val="003399"/>
          <w:sz w:val="32"/>
          <w:szCs w:val="32"/>
        </w:rPr>
      </w:pPr>
      <w:r>
        <w:rPr>
          <w:rFonts w:ascii="Titillium Web" w:hAnsi="Titillium Web"/>
          <w:b/>
          <w:color w:val="003399"/>
          <w:sz w:val="32"/>
          <w:szCs w:val="32"/>
        </w:rPr>
        <w:t xml:space="preserve">PEDAGOGICAL DESCRIPTION OF THE MATERIAL</w:t>
      </w:r>
      <w:r/>
    </w:p>
    <w:p>
      <w:pPr>
        <w:pStyle w:val="837"/>
        <w:numPr>
          <w:ilvl w:val="0"/>
          <w:numId w:val="0"/>
        </w:numPr>
        <w:rPr>
          <w:rFonts w:ascii="Titillium Web" w:hAnsi="Titillium Web"/>
        </w:rPr>
      </w:pPr>
      <w:r>
        <w:rPr>
          <w:rFonts w:ascii="Titillium Web" w:hAnsi="Titillium Web"/>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Describe the pedagogical approach and instructional design of the proposed course</w:t>
      </w:r>
      <w:r>
        <w:rPr>
          <w:rFonts w:ascii="Titillium Web" w:hAnsi="Titillium Web"/>
          <w:b/>
          <w:bCs/>
          <w:color w:val="003399"/>
          <w:sz w:val="28"/>
          <w:szCs w:val="28"/>
        </w:rPr>
        <w:t xml:space="preserve">:</w:t>
      </w:r>
      <w:r/>
    </w:p>
    <w:p>
      <w:pPr>
        <w:rPr>
          <w:rFonts w:ascii="Titillium Web" w:hAnsi="Titillium Web"/>
          <w:i/>
          <w:iCs/>
          <w:color w:val="003399"/>
        </w:rPr>
      </w:pPr>
      <w:r>
        <w:rPr>
          <w:rFonts w:ascii="Titillium Web" w:hAnsi="Titillium Web"/>
          <w:i/>
          <w:iCs/>
          <w:color w:val="003399"/>
        </w:rPr>
        <w:t xml:space="preserve">In your response, please explain how the course is designed to achieve high pedagogic</w:t>
      </w:r>
      <w:r>
        <w:rPr>
          <w:rFonts w:ascii="Titillium Web" w:hAnsi="Titillium Web"/>
          <w:i/>
          <w:iCs/>
          <w:color w:val="003399"/>
        </w:rPr>
        <w:t xml:space="preserve">al quality and support a learner-centred experience. This should include the overall instructional design approach, the structure and sequencing of modules, and the methods used to ensure that learners can effectively achieve the defined learning outcomes.</w:t>
      </w:r>
      <w:r/>
    </w:p>
    <w:p>
      <w:pPr>
        <w:rPr>
          <w:color w:val="003399"/>
          <w:sz w:val="28"/>
          <w:szCs w:val="28"/>
        </w:rPr>
      </w:pPr>
      <w:r>
        <w:rPr>
          <w:color w:val="003399"/>
          <w:sz w:val="28"/>
          <w:szCs w:val="28"/>
        </w:rPr>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r>
      <w:r/>
    </w:p>
    <w:p>
      <w:pPr>
        <w:rPr>
          <w:rFonts w:ascii="Titillium Web" w:hAnsi="Titillium Web"/>
          <w:i/>
          <w:iCs/>
          <w:color w:val="003399"/>
        </w:rPr>
      </w:pPr>
      <w:r>
        <w:rPr>
          <w:rFonts w:ascii="Titillium Web" w:hAnsi="Titillium Web"/>
          <w:i/>
          <w:iCs/>
          <w:color w:val="003399"/>
        </w:rPr>
        <w:t xml:space="preserve">Please describe any specific strategies or measures used to enhance learning, such as managing cognitive load, addressing potential lea</w:t>
      </w:r>
      <w:r>
        <w:rPr>
          <w:rFonts w:ascii="Titillium Web" w:hAnsi="Titillium Web"/>
          <w:i/>
          <w:iCs/>
          <w:color w:val="003399"/>
        </w:rPr>
        <w:t xml:space="preserve">rner misconceptions, and breaking down complex topics into accessible components. Indicate whether and how formative assessment methods (e.g. exercises, discussions, quizzes) are integrated throughout the course to support continuous learning and feedback.</w:t>
      </w:r>
      <w:r/>
    </w:p>
    <w:p>
      <w:pPr>
        <w:rPr>
          <w:rFonts w:ascii="Titillium Web" w:hAnsi="Titillium Web"/>
          <w:i/>
          <w:iCs/>
          <w:color w:val="000000"/>
          <w:sz w:val="22"/>
          <w:szCs w:val="22"/>
        </w:rPr>
      </w:pPr>
      <w:r>
        <w:rPr>
          <w:rFonts w:ascii="Titillium Web" w:hAnsi="Titillium Web"/>
          <w:i/>
          <w:iCs/>
          <w:color w:val="000000"/>
          <w:sz w:val="22"/>
          <w:szCs w:val="22"/>
        </w:rPr>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rPr>
          <w:color w:val="003399"/>
          <w:sz w:val="28"/>
          <w:szCs w:val="28"/>
        </w:rPr>
      </w:pPr>
      <w:r>
        <w:rPr>
          <w:rFonts w:ascii="Titillium Web" w:hAnsi="Titillium Web"/>
          <w:i/>
          <w:iCs/>
          <w:color w:val="003399"/>
        </w:rPr>
        <w:t xml:space="preserve">Where relevant, describe the use of hands-on activities, practical exercises, or real-world or academic problem scenarios, and explain how these are integ</w:t>
      </w:r>
      <w:r>
        <w:rPr>
          <w:rFonts w:ascii="Titillium Web" w:hAnsi="Titillium Web"/>
          <w:i/>
          <w:iCs/>
          <w:color w:val="003399"/>
        </w:rPr>
        <w:t xml:space="preserve">rated into the course (e.g. interleaved within modules or provided as standalone activities). Strong responses will demonstrate a coherent and well-structured approach that effectively combines theory, practice, and assessment to support learning outcomes.</w:t>
      </w:r>
      <w:r/>
    </w:p>
    <w:p>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rPr>
          <w:rFonts w:ascii="Titillium Web" w:hAnsi="Titillium Web"/>
          <w:b/>
          <w:color w:val="003399"/>
          <w:sz w:val="32"/>
          <w:szCs w:val="32"/>
        </w:rPr>
      </w:pPr>
      <w:r>
        <w:rPr>
          <w:rFonts w:ascii="Titillium Web" w:hAnsi="Titillium Web"/>
          <w:b/>
          <w:color w:val="003399"/>
          <w:sz w:val="32"/>
          <w:szCs w:val="32"/>
        </w:rPr>
      </w:r>
      <w:r/>
    </w:p>
    <w:p>
      <w:pPr>
        <w:rPr>
          <w:rFonts w:ascii="Titillium Web" w:hAnsi="Titillium Web"/>
          <w:b/>
          <w:color w:val="003399"/>
          <w:sz w:val="32"/>
          <w:szCs w:val="32"/>
        </w:rPr>
      </w:pPr>
      <w:r>
        <w:rPr>
          <w:rFonts w:ascii="Titillium Web" w:hAnsi="Titillium Web"/>
          <w:b/>
          <w:color w:val="003399"/>
          <w:sz w:val="32"/>
          <w:szCs w:val="32"/>
        </w:rPr>
        <w:t xml:space="preserve">BUDGET AND WORK PLAN</w:t>
      </w:r>
      <w:r/>
    </w:p>
    <w:p>
      <w:pPr>
        <w:rPr>
          <w:rFonts w:ascii="Titillium Web" w:hAnsi="Titillium Web"/>
          <w:color w:val="003399"/>
        </w:rPr>
      </w:pPr>
      <w:r>
        <w:rPr>
          <w:rFonts w:ascii="Titillium Web" w:hAnsi="Titillium Web"/>
          <w:color w:val="003399"/>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Total requested budget in euros</w:t>
      </w:r>
      <w:r>
        <w:rPr>
          <w:rFonts w:ascii="Titillium Web" w:hAnsi="Titillium Web"/>
          <w:b/>
          <w:bCs/>
          <w:color w:val="003399"/>
          <w:sz w:val="28"/>
          <w:szCs w:val="28"/>
        </w:rPr>
        <w:t xml:space="preserve">:</w:t>
      </w:r>
      <w:r/>
    </w:p>
    <w:p>
      <w:pPr>
        <w:pStyle w:val="837"/>
        <w:numPr>
          <w:ilvl w:val="0"/>
          <w:numId w:val="0"/>
        </w:numPr>
        <w:rPr>
          <w:rFonts w:ascii="Titillium Web" w:hAnsi="Titillium Web"/>
          <w:b/>
          <w:bCs/>
          <w:color w:val="003399"/>
          <w:sz w:val="32"/>
          <w:szCs w:val="32"/>
        </w:rPr>
      </w:pPr>
      <w:r>
        <w:rPr>
          <w:rFonts w:ascii="Titillium Web" w:hAnsi="Titillium Web"/>
          <w:i/>
          <w:iCs/>
          <w:color w:val="003399"/>
          <w:sz w:val="24"/>
          <w:szCs w:val="24"/>
        </w:rPr>
        <w:t xml:space="preserve">Provide the total amount requested in euros.</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Type of material development (Select): </w:t>
      </w:r>
      <w:r/>
    </w:p>
    <w:p>
      <w:pPr>
        <w:pStyle w:val="837"/>
        <w:numPr>
          <w:ilvl w:val="0"/>
          <w:numId w:val="0"/>
        </w:numPr>
        <w:rPr>
          <w:rFonts w:ascii="Titillium Web" w:hAnsi="Titillium Web"/>
          <w:b/>
          <w:bCs/>
          <w:color w:val="003399"/>
          <w:sz w:val="15"/>
          <w:szCs w:val="15"/>
        </w:rPr>
      </w:pPr>
      <w:r>
        <w:rPr>
          <w:rFonts w:ascii="Titillium Web" w:hAnsi="Titillium Web"/>
          <w:b/>
          <w:bCs/>
          <w:color w:val="003399"/>
          <w:sz w:val="15"/>
          <w:szCs w:val="15"/>
        </w:rPr>
      </w:r>
      <w:r/>
    </w:p>
    <w:p>
      <w:pPr>
        <w:pStyle w:val="837"/>
        <w:numPr>
          <w:ilvl w:val="0"/>
          <w:numId w:val="0"/>
        </w:numPr>
        <w:rPr>
          <w:rFonts w:ascii="Titillium Web" w:hAnsi="Titillium Web"/>
          <w:sz w:val="24"/>
          <w:szCs w:val="24"/>
        </w:rPr>
      </w:pPr>
      <w:r>
        <w:rPr>
          <w:rFonts w:ascii="Segoe UI Symbol" w:hAnsi="Segoe UI Symbol" w:cs="Segoe UI Symbol"/>
          <w:color w:val="000000" w:themeColor="text1"/>
          <w:sz w:val="24"/>
          <w:szCs w:val="24"/>
        </w:rPr>
        <w:t xml:space="preserve">☐</w:t>
      </w:r>
      <w:r>
        <w:rPr>
          <w:rFonts w:ascii="Segoe UI Symbol" w:hAnsi="Segoe UI Symbol" w:cs="Segoe UI Symbol"/>
          <w:color w:val="000000" w:themeColor="text1"/>
          <w:sz w:val="24"/>
          <w:szCs w:val="24"/>
        </w:rPr>
        <w:t xml:space="preserve"> </w:t>
      </w:r>
      <w:r>
        <w:rPr>
          <w:rFonts w:ascii="Titillium Web" w:hAnsi="Titillium Web"/>
          <w:sz w:val="24"/>
          <w:szCs w:val="24"/>
        </w:rPr>
        <w:t xml:space="preserve">Entirely new materials</w:t>
      </w:r>
      <w:r/>
    </w:p>
    <w:p>
      <w:pPr>
        <w:pStyle w:val="837"/>
        <w:numPr>
          <w:ilvl w:val="0"/>
          <w:numId w:val="0"/>
        </w:numPr>
        <w:rPr>
          <w:rFonts w:ascii="Titillium Web" w:hAnsi="Titillium Web"/>
          <w:sz w:val="24"/>
          <w:szCs w:val="24"/>
        </w:rPr>
      </w:pPr>
      <w:r>
        <w:rPr>
          <w:rFonts w:ascii="Segoe UI Symbol" w:hAnsi="Segoe UI Symbol" w:cs="Segoe UI Symbol"/>
          <w:color w:val="000000" w:themeColor="text1"/>
          <w:sz w:val="24"/>
          <w:szCs w:val="24"/>
        </w:rPr>
        <w:t xml:space="preserve">☐</w:t>
      </w:r>
      <w:r>
        <w:rPr>
          <w:rFonts w:ascii="Titillium Web" w:hAnsi="Titillium Web"/>
          <w:sz w:val="24"/>
          <w:szCs w:val="24"/>
        </w:rPr>
        <w:t xml:space="preserve"> Adaptation of existing materials</w:t>
      </w:r>
      <w:r/>
    </w:p>
    <w:p>
      <w:pPr>
        <w:pStyle w:val="837"/>
        <w:numPr>
          <w:ilvl w:val="0"/>
          <w:numId w:val="0"/>
        </w:numPr>
        <w:rPr>
          <w:rFonts w:ascii="Titillium Web" w:hAnsi="Titillium Web"/>
          <w:sz w:val="24"/>
          <w:szCs w:val="24"/>
        </w:rPr>
      </w:pPr>
      <w:r>
        <w:rPr>
          <w:rFonts w:ascii="Segoe UI Symbol" w:hAnsi="Segoe UI Symbol" w:cs="Segoe UI Symbol"/>
          <w:color w:val="000000" w:themeColor="text1"/>
          <w:sz w:val="24"/>
          <w:szCs w:val="24"/>
        </w:rPr>
        <w:t xml:space="preserve">☐</w:t>
      </w:r>
      <w:r>
        <w:rPr>
          <w:rFonts w:ascii="Titillium Web" w:hAnsi="Titillium Web"/>
          <w:sz w:val="24"/>
          <w:szCs w:val="24"/>
        </w:rPr>
        <w:t xml:space="preserve"> Combination of new and adapted materials</w:t>
      </w:r>
      <w:r/>
    </w:p>
    <w:p>
      <w:pPr>
        <w:pStyle w:val="837"/>
        <w:numPr>
          <w:ilvl w:val="0"/>
          <w:numId w:val="0"/>
        </w:numPr>
        <w:rPr>
          <w:rFonts w:ascii="Titillium Web" w:hAnsi="Titillium Web"/>
          <w:sz w:val="24"/>
          <w:szCs w:val="24"/>
        </w:rPr>
      </w:pPr>
      <w:r>
        <w:rPr>
          <w:rFonts w:ascii="Titillium Web" w:hAnsi="Titillium Web"/>
          <w:sz w:val="24"/>
          <w:szCs w:val="24"/>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Detailed work plan per modul</w:t>
      </w:r>
      <w:r>
        <w:rPr>
          <w:rFonts w:ascii="Titillium Web" w:hAnsi="Titillium Web"/>
          <w:b/>
          <w:bCs/>
          <w:color w:val="003399"/>
          <w:sz w:val="28"/>
          <w:szCs w:val="28"/>
        </w:rPr>
        <w:t xml:space="preserve">e:</w:t>
      </w:r>
      <w:r/>
    </w:p>
    <w:p>
      <w:pPr>
        <w:rPr>
          <w:rFonts w:ascii="Titillium Web" w:hAnsi="Titillium Web"/>
          <w:i/>
          <w:iCs/>
          <w:color w:val="003399"/>
        </w:rPr>
      </w:pPr>
      <w:r>
        <w:rPr>
          <w:rFonts w:ascii="Titillium Web" w:hAnsi="Titillium Web"/>
          <w:i/>
          <w:iCs/>
          <w:color w:val="003399"/>
        </w:rPr>
        <w:t xml:space="preserve">Describe in terms of time (duration of the work) a</w:t>
      </w:r>
      <w:r>
        <w:rPr>
          <w:rFonts w:ascii="Titillium Web" w:hAnsi="Titillium Web"/>
          <w:i/>
          <w:iCs/>
          <w:color w:val="003399"/>
        </w:rPr>
        <w:t xml:space="preserve">nd effort (person months) that will be dedicated towards specific activities such as content development, preparation of exercises, or integration into the EVITA framework. Also, identify potential risks that can impact the implementation of the work plan.</w:t>
      </w:r>
      <w:r/>
    </w:p>
    <w:p>
      <w:pPr>
        <w:rPr>
          <w:color w:val="003399"/>
        </w:rPr>
      </w:pPr>
      <w:r>
        <w:rPr>
          <w:color w:val="003399"/>
        </w:rPr>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rPr>
      </w:pPr>
      <w:r>
        <w:rPr>
          <w:rFonts w:ascii="Titillium Web" w:hAnsi="Titillium Web"/>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Breakdown of the requested budget per modul</w:t>
      </w:r>
      <w:r>
        <w:rPr>
          <w:rFonts w:ascii="Titillium Web" w:hAnsi="Titillium Web"/>
          <w:b/>
          <w:bCs/>
          <w:color w:val="003399"/>
          <w:sz w:val="28"/>
          <w:szCs w:val="28"/>
        </w:rPr>
        <w:t xml:space="preserve">e:</w:t>
      </w:r>
      <w:r/>
    </w:p>
    <w:p>
      <w:pPr>
        <w:pStyle w:val="837"/>
        <w:numPr>
          <w:ilvl w:val="0"/>
          <w:numId w:val="0"/>
        </w:numPr>
        <w:rPr>
          <w:rFonts w:ascii="Titillium Web" w:hAnsi="Titillium Web"/>
          <w:b/>
          <w:bCs/>
          <w:color w:val="003399"/>
          <w:sz w:val="11"/>
          <w:szCs w:val="11"/>
        </w:rPr>
      </w:pPr>
      <w:r>
        <w:rPr>
          <w:rFonts w:ascii="Titillium Web" w:hAnsi="Titillium Web"/>
          <w:b/>
          <w:bCs/>
          <w:color w:val="003399"/>
          <w:sz w:val="11"/>
          <w:szCs w:val="11"/>
        </w:rPr>
      </w:r>
      <w:r/>
    </w:p>
    <w:p>
      <w:pPr>
        <w:pStyle w:val="837"/>
        <w:numPr>
          <w:ilvl w:val="0"/>
          <w:numId w:val="0"/>
        </w:numPr>
        <w:rPr>
          <w:rFonts w:ascii="Titillium Web" w:hAnsi="Titillium Web"/>
          <w:i/>
          <w:iCs/>
          <w:color w:val="003399"/>
          <w:sz w:val="24"/>
          <w:szCs w:val="24"/>
        </w:rPr>
      </w:pPr>
      <w:r>
        <w:rPr>
          <w:rFonts w:ascii="Titillium Web" w:hAnsi="Titillium Web"/>
          <w:i/>
          <w:iCs/>
          <w:color w:val="003399"/>
          <w:sz w:val="24"/>
          <w:szCs w:val="24"/>
        </w:rPr>
        <w:t xml:space="preserve">Specify how much funding is requested for each module. Link costs to work plan.</w:t>
      </w:r>
      <w:r/>
    </w:p>
    <w:p>
      <w:pPr>
        <w:pStyle w:val="837"/>
        <w:numPr>
          <w:ilvl w:val="0"/>
          <w:numId w:val="0"/>
        </w:numPr>
        <w:rPr>
          <w:rFonts w:ascii="Titillium Web" w:hAnsi="Titillium Web"/>
          <w:i/>
          <w:iCs/>
          <w:color w:val="003399"/>
          <w:sz w:val="8"/>
          <w:szCs w:val="8"/>
        </w:rPr>
      </w:pPr>
      <w:r>
        <w:rPr>
          <w:rFonts w:ascii="Titillium Web" w:hAnsi="Titillium Web"/>
          <w:i/>
          <w:iCs/>
          <w:color w:val="003399"/>
          <w:sz w:val="8"/>
          <w:szCs w:val="8"/>
        </w:rPr>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w:t>
      </w:r>
      <w:r>
        <w:rPr>
          <w:rFonts w:ascii="Titillium Web" w:hAnsi="Titillium Web"/>
          <w:color w:val="000000" w:themeColor="text1"/>
          <w:sz w:val="24"/>
          <w:szCs w:val="24"/>
        </w:rPr>
        <w:t xml:space="preserve">_</w:t>
      </w:r>
      <w:r/>
    </w:p>
    <w:p>
      <w:pPr>
        <w:pStyle w:val="837"/>
        <w:numPr>
          <w:ilvl w:val="0"/>
          <w:numId w:val="0"/>
        </w:numPr>
        <w:rPr>
          <w:rFonts w:ascii="Titillium Web" w:hAnsi="Titillium Web"/>
        </w:rPr>
      </w:pPr>
      <w:r>
        <w:rPr>
          <w:rFonts w:ascii="Titillium Web" w:hAnsi="Titillium Web"/>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Are any </w:t>
      </w:r>
      <w:r>
        <w:rPr>
          <w:rFonts w:ascii="Titillium Web" w:hAnsi="Titillium Web"/>
          <w:b/>
          <w:bCs/>
          <w:color w:val="003399"/>
          <w:sz w:val="28"/>
          <w:szCs w:val="28"/>
        </w:rPr>
        <w:t xml:space="preserve">of the proposed </w:t>
      </w:r>
      <w:r>
        <w:rPr>
          <w:rFonts w:ascii="Titillium Web" w:hAnsi="Titillium Web"/>
          <w:b/>
          <w:bCs/>
          <w:color w:val="003399"/>
          <w:sz w:val="28"/>
          <w:szCs w:val="28"/>
        </w:rPr>
        <w:t xml:space="preserve">materials</w:t>
      </w:r>
      <w:r>
        <w:rPr>
          <w:rFonts w:ascii="Titillium Web" w:hAnsi="Titillium Web"/>
          <w:b/>
          <w:bCs/>
          <w:color w:val="003399"/>
          <w:sz w:val="28"/>
          <w:szCs w:val="28"/>
        </w:rPr>
        <w:t xml:space="preserve">, or their components,</w:t>
      </w:r>
      <w:r>
        <w:rPr>
          <w:rFonts w:ascii="Titillium Web" w:hAnsi="Titillium Web"/>
          <w:b/>
          <w:bCs/>
          <w:color w:val="003399"/>
          <w:sz w:val="28"/>
          <w:szCs w:val="28"/>
        </w:rPr>
        <w:t xml:space="preserve"> based on content previously developed with </w:t>
      </w:r>
      <w:r>
        <w:rPr>
          <w:rFonts w:ascii="Titillium Web" w:hAnsi="Titillium Web"/>
          <w:b/>
          <w:bCs/>
          <w:color w:val="003399"/>
          <w:sz w:val="28"/>
          <w:szCs w:val="28"/>
        </w:rPr>
        <w:t xml:space="preserve">funding from EU </w:t>
      </w:r>
      <w:r>
        <w:rPr>
          <w:rFonts w:ascii="Titillium Web" w:hAnsi="Titillium Web"/>
          <w:b/>
          <w:bCs/>
          <w:color w:val="003399"/>
          <w:sz w:val="28"/>
          <w:szCs w:val="28"/>
        </w:rPr>
        <w:t xml:space="preserve">programmes</w:t>
      </w:r>
      <w:r>
        <w:rPr>
          <w:rFonts w:ascii="Titillium Web" w:hAnsi="Titillium Web"/>
          <w:b/>
          <w:bCs/>
          <w:color w:val="003399"/>
          <w:sz w:val="28"/>
          <w:szCs w:val="28"/>
        </w:rPr>
        <w:t xml:space="preserve"> (including </w:t>
      </w:r>
      <w:r>
        <w:rPr>
          <w:rFonts w:ascii="Titillium Web" w:hAnsi="Titillium Web"/>
          <w:b/>
          <w:bCs/>
          <w:color w:val="003399"/>
          <w:sz w:val="28"/>
          <w:szCs w:val="28"/>
        </w:rPr>
        <w:t xml:space="preserve">EuroHPC</w:t>
      </w:r>
      <w:r>
        <w:rPr>
          <w:rFonts w:ascii="Titillium Web" w:hAnsi="Titillium Web"/>
          <w:b/>
          <w:bCs/>
          <w:color w:val="003399"/>
          <w:sz w:val="28"/>
          <w:szCs w:val="28"/>
        </w:rPr>
        <w:t xml:space="preserve"> JU projects)?</w:t>
      </w:r>
      <w:r/>
    </w:p>
    <w:p>
      <w:pPr>
        <w:pStyle w:val="837"/>
        <w:numPr>
          <w:ilvl w:val="0"/>
          <w:numId w:val="0"/>
        </w:numPr>
        <w:ind w:left="1440" w:firstLine="720"/>
        <w:rPr>
          <w:rFonts w:ascii="Titillium Web" w:hAnsi="Titillium Web"/>
        </w:rPr>
      </w:pPr>
      <w:r>
        <w:rPr>
          <w:rFonts w:ascii="Segoe UI Symbol" w:hAnsi="Segoe UI Symbol" w:cs="Segoe UI Symbol"/>
          <w:color w:val="000000" w:themeColor="text1"/>
          <w:sz w:val="24"/>
          <w:szCs w:val="24"/>
        </w:rPr>
        <w:t xml:space="preserve">☐</w:t>
      </w:r>
      <w:r>
        <w:rPr>
          <w:rFonts w:ascii="Segoe UI Symbol" w:hAnsi="Segoe UI Symbol" w:cs="Segoe UI Symbol"/>
          <w:color w:val="000000" w:themeColor="text1"/>
          <w:sz w:val="24"/>
          <w:szCs w:val="24"/>
        </w:rPr>
        <w:t xml:space="preserve"> Yes</w:t>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 xml:space="preserve">☐</w:t>
      </w:r>
      <w:r>
        <w:rPr>
          <w:rFonts w:ascii="Segoe UI Symbol" w:hAnsi="Segoe UI Symbol" w:cs="Segoe UI Symbol"/>
          <w:color w:val="000000" w:themeColor="text1"/>
          <w:sz w:val="24"/>
          <w:szCs w:val="24"/>
        </w:rPr>
        <w:t xml:space="preserve"> No</w:t>
      </w:r>
      <w:r/>
    </w:p>
    <w:p>
      <w:pPr>
        <w:pStyle w:val="837"/>
        <w:numPr>
          <w:ilvl w:val="0"/>
          <w:numId w:val="0"/>
        </w:numPr>
        <w:ind w:left="1440" w:firstLine="720"/>
        <w:rPr>
          <w:rFonts w:ascii="Titillium Web" w:hAnsi="Titillium Web"/>
          <w:sz w:val="18"/>
          <w:szCs w:val="18"/>
        </w:rPr>
      </w:pPr>
      <w:r>
        <w:rPr>
          <w:rFonts w:ascii="Titillium Web" w:hAnsi="Titillium Web"/>
          <w:sz w:val="18"/>
          <w:szCs w:val="18"/>
        </w:rPr>
      </w:r>
      <w:r/>
    </w:p>
    <w:p>
      <w:pPr>
        <w:pStyle w:val="837"/>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If yes, specify the funding source and extent of reuse or adaptation</w:t>
      </w:r>
      <w:r>
        <w:rPr>
          <w:rFonts w:ascii="Titillium Web" w:hAnsi="Titillium Web"/>
          <w:b/>
          <w:bCs/>
          <w:color w:val="003399"/>
          <w:sz w:val="28"/>
          <w:szCs w:val="28"/>
        </w:rPr>
        <w:t xml:space="preserve">:</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pStyle w:val="837"/>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 xml:space="preserve">_______________________________________________________</w:t>
      </w:r>
      <w:r>
        <w:rPr>
          <w:rFonts w:ascii="Titillium Web" w:hAnsi="Titillium Web"/>
          <w:color w:val="000000" w:themeColor="text1"/>
          <w:sz w:val="24"/>
          <w:szCs w:val="24"/>
        </w:rPr>
        <w:t xml:space="preserve">____</w:t>
      </w:r>
      <w:r/>
    </w:p>
    <w:p>
      <w:pPr>
        <w:rPr>
          <w:rFonts w:ascii="Titillium Web" w:hAnsi="Titillium Web"/>
          <w:color w:val="003399"/>
          <w:sz w:val="32"/>
          <w:szCs w:val="32"/>
        </w:rPr>
      </w:pPr>
      <w:r>
        <w:rPr>
          <w:rFonts w:ascii="Titillium Web" w:hAnsi="Titillium Web"/>
          <w:b/>
          <w:color w:val="003399"/>
          <w:sz w:val="32"/>
          <w:szCs w:val="32"/>
        </w:rPr>
        <w:t xml:space="preserve">DISCLAIMERS</w:t>
      </w:r>
      <w:r/>
    </w:p>
    <w:p>
      <w:pPr>
        <w:rPr>
          <w:rFonts w:ascii="Titillium Web" w:hAnsi="Titillium Web"/>
          <w:color w:val="000000"/>
        </w:rPr>
      </w:pPr>
      <w:r>
        <w:rPr>
          <w:rFonts w:ascii="Segoe UI Symbol" w:hAnsi="Segoe UI Symbol" w:cs="Segoe UI Symbol"/>
        </w:rPr>
        <w:t xml:space="preserve">☐</w:t>
      </w:r>
      <w:r>
        <w:rPr>
          <w:rFonts w:ascii="Titillium Web" w:hAnsi="Titillium Web"/>
        </w:rPr>
        <w:t xml:space="preserve"> </w:t>
      </w:r>
      <w:r>
        <w:rPr>
          <w:rFonts w:ascii="Titillium Web" w:hAnsi="Titillium Web"/>
          <w:color w:val="000000"/>
        </w:rPr>
        <w:t xml:space="preserve">By submitting th</w:t>
      </w:r>
      <w:r>
        <w:rPr>
          <w:rFonts w:ascii="Titillium Web" w:hAnsi="Titillium Web"/>
          <w:color w:val="000000"/>
        </w:rPr>
        <w:t xml:space="preserve">is proposal, the applicant confirms that they are the author(s) of the proposed materials or have obtained all necessary rights and permissions to use and include any third-party content. The applicant declares that the proposed materials do not infringe u</w:t>
      </w:r>
      <w:r>
        <w:rPr>
          <w:rFonts w:ascii="Titillium Web" w:hAnsi="Titillium Web"/>
          <w:color w:val="000000"/>
        </w:rPr>
        <w:t xml:space="preserve">pon any intellectual property rights of third parties and that all sources and contributions are appropriately acknowledged. The applicant further confirms that they hold the rights required to develop, adapt, and submit the materials within this proposal.</w:t>
      </w:r>
      <w:r/>
    </w:p>
    <w:p>
      <w:pPr>
        <w:rPr>
          <w:rFonts w:ascii="Titillium Web" w:hAnsi="Titillium Web"/>
          <w:color w:val="000000"/>
          <w:sz w:val="16"/>
          <w:szCs w:val="16"/>
        </w:rPr>
      </w:pPr>
      <w:r>
        <w:rPr>
          <w:rFonts w:ascii="Titillium Web" w:hAnsi="Titillium Web"/>
          <w:color w:val="000000"/>
          <w:sz w:val="16"/>
          <w:szCs w:val="16"/>
        </w:rPr>
      </w:r>
      <w:r/>
    </w:p>
    <w:p>
      <w:pPr>
        <w:rPr>
          <w:rFonts w:ascii="Titillium Web" w:hAnsi="Titillium Web"/>
          <w:color w:val="000000"/>
        </w:rPr>
      </w:pPr>
      <w:r>
        <w:rPr>
          <w:rFonts w:ascii="Segoe UI Symbol" w:hAnsi="Segoe UI Symbol" w:cs="Segoe UI Symbol"/>
        </w:rPr>
        <w:t xml:space="preserve">☐</w:t>
      </w:r>
      <w:r>
        <w:rPr>
          <w:rFonts w:ascii="Titillium Web" w:hAnsi="Titillium Web"/>
        </w:rPr>
        <w:t xml:space="preserve"> </w:t>
      </w:r>
      <w:r>
        <w:rPr>
          <w:rFonts w:ascii="Titillium Web" w:hAnsi="Titillium Web"/>
          <w:color w:val="000000"/>
        </w:rPr>
        <w:t xml:space="preserve">By submitting this application, the applicant confirms that the proposed activities are not subject to double funding and that any reused materials are fully declared.</w:t>
      </w:r>
      <w:r/>
    </w:p>
    <w:p>
      <w:pPr>
        <w:rPr>
          <w:sz w:val="16"/>
          <w:szCs w:val="16"/>
        </w:rPr>
      </w:pPr>
      <w:r>
        <w:rPr>
          <w:sz w:val="16"/>
          <w:szCs w:val="16"/>
        </w:rPr>
      </w:r>
      <w:r/>
    </w:p>
    <w:p>
      <w:pPr>
        <w:rPr>
          <w:rFonts w:ascii="Titillium Web" w:hAnsi="Titillium Web"/>
          <w:color w:val="000000"/>
        </w:rPr>
      </w:pPr>
      <w:r>
        <w:rPr>
          <w:rFonts w:ascii="Segoe UI Symbol" w:hAnsi="Segoe UI Symbol" w:cs="Segoe UI Symbol"/>
        </w:rPr>
        <w:t xml:space="preserve">☐</w:t>
      </w:r>
      <w:r>
        <w:rPr>
          <w:rFonts w:ascii="Titillium Web" w:hAnsi="Titillium Web"/>
        </w:rPr>
        <w:t xml:space="preserve"> </w:t>
      </w:r>
      <w:r>
        <w:rPr>
          <w:rFonts w:ascii="Titillium Web" w:hAnsi="Titillium Web"/>
          <w:color w:val="000000"/>
        </w:rPr>
        <w:t xml:space="preserve">By submitting</w:t>
      </w:r>
      <w:r>
        <w:rPr>
          <w:rFonts w:ascii="Titillium Web" w:hAnsi="Titillium Web"/>
          <w:color w:val="000000"/>
        </w:rPr>
        <w:t xml:space="preserve"> this proposal, the applicant confirms that they have read, understood, and accepted the conditions of the EVITA cascade funding scheme as defined in the call documentation, including the Code of Conduct described therein. The applicant agrees to comply wi</w:t>
      </w:r>
      <w:r>
        <w:rPr>
          <w:rFonts w:ascii="Titillium Web" w:hAnsi="Titillium Web"/>
          <w:color w:val="000000"/>
        </w:rPr>
        <w:t xml:space="preserve">th all applicable requirements, including those related to eligibility, funding, implementation, reporting, quality assurance, and the principles of transparency, equal treatment, non-discrimination, confidentiality, and avoidance of conflicts of interest.</w:t>
      </w:r>
      <w:r/>
    </w:p>
    <w:p>
      <w:pPr>
        <w:rPr>
          <w:sz w:val="16"/>
          <w:szCs w:val="16"/>
        </w:rPr>
      </w:pPr>
      <w:r>
        <w:rPr>
          <w:sz w:val="16"/>
          <w:szCs w:val="16"/>
        </w:rPr>
      </w:r>
      <w:r/>
    </w:p>
    <w:p>
      <w:r>
        <w:rPr>
          <w:rFonts w:ascii="Segoe UI Symbol" w:hAnsi="Segoe UI Symbol" w:cs="Segoe UI Symbol"/>
        </w:rPr>
        <w:t xml:space="preserve">☐</w:t>
      </w:r>
      <w:r>
        <w:rPr>
          <w:rFonts w:ascii="Titillium Web" w:hAnsi="Titillium Web"/>
        </w:rPr>
        <w:t xml:space="preserve"> </w:t>
      </w:r>
      <w:r>
        <w:rPr>
          <w:rFonts w:ascii="Titillium Web" w:hAnsi="Titillium Web"/>
          <w:color w:val="000000"/>
        </w:rPr>
        <w:t xml:space="preserve">By submitting this application, the applicant acknowledges that the provided personal data will be processed in accordance with Regulation (EU) 2016/679 (GDPR) for the purposes of administering, evaluating, and managing the EVITA cascade funding call. The</w:t>
      </w:r>
      <w:r>
        <w:rPr>
          <w:rFonts w:ascii="Titillium Web" w:hAnsi="Titillium Web"/>
          <w:color w:val="000000"/>
        </w:rPr>
        <w:t xml:space="preserve"> data may be shared with authorised members of the EVITA consortium, reviewers, and relevant authorities where necessary. The applicant confirms that all provided data is accurate and that any included third-party data has been shared with their knowledge.</w:t>
      </w:r>
      <w:r/>
    </w:p>
    <w:p>
      <w:pPr>
        <w:pStyle w:val="837"/>
        <w:numPr>
          <w:ilvl w:val="0"/>
          <w:numId w:val="0"/>
        </w:numPr>
        <w:rPr>
          <w:rFonts w:ascii="Titillium Web" w:hAnsi="Titillium Web"/>
          <w:sz w:val="24"/>
          <w:szCs w:val="24"/>
        </w:rPr>
      </w:pPr>
      <w:r>
        <w:rPr>
          <w:rFonts w:ascii="Titillium Web" w:hAnsi="Titillium Web"/>
          <w:sz w:val="24"/>
          <w:szCs w:val="24"/>
        </w:rPr>
      </w:r>
      <w:r/>
    </w:p>
    <w:p>
      <w:pPr>
        <w:rPr>
          <w:lang w:val="en-US"/>
        </w:rPr>
      </w:pPr>
      <w:r>
        <w:rPr>
          <w:lang w:val="en-US"/>
        </w:rPr>
      </w:r>
      <w:r/>
    </w:p>
    <w:sectPr>
      <w:headerReference w:type="default" r:id="rId9"/>
      <w:footnotePr/>
      <w:endnotePr/>
      <w:type w:val="nextPage"/>
      <w:pgSz w:w="11906" w:h="16838" w:orient="portrait"/>
      <w:pgMar w:top="1440" w:right="1440" w:bottom="1440" w:left="1440"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504020204"/>
  </w:font>
  <w:font w:name="Titillium Web">
    <w:panose1 w:val="00000500000000000000"/>
  </w:font>
  <w:font w:name="Wingdings">
    <w:panose1 w:val="05010000000000000000"/>
  </w:font>
  <w:font w:name="Courier New">
    <w:panose1 w:val="02070309020205020404"/>
  </w:font>
  <w:font w:name="Symbol">
    <w:panose1 w:val="05010000000000000000"/>
  </w:font>
  <w:font w:name="Times New Roman">
    <w:panose1 w:val="02020603050405020304"/>
  </w:font>
  <w:font w:name="overpass">
    <w:panose1 w:val="02000503000000000000"/>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9"/>
      <w:jc w:val="right"/>
    </w:pPr>
    <w:r>
      <w:rPr>
        <w:rFonts w:ascii="Titillium Web" w:hAnsi="Titillium Web"/>
        <w:color w:val="000000"/>
        <w:sz w:val="22"/>
        <w:szCs w:val="22"/>
      </w:rPr>
      <mc:AlternateContent>
        <mc:Choice Requires="wpg">
          <w:drawing>
            <wp:inline xmlns:wp="http://schemas.openxmlformats.org/drawingml/2006/wordprocessingDrawing" distT="0" distB="0" distL="0" distR="0">
              <wp:extent cx="1503045" cy="693420"/>
              <wp:effectExtent l="0" t="0" r="0" b="0"/>
              <wp:docPr id="1" name="Picture 4"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9074" name="Picture 4" descr="A blue and green logo&#10;&#10;AI-generated content may be incorrect."/>
                      <pic:cNvPicPr>
                        <a:picLocks noChangeAspect="1"/>
                      </pic:cNvPicPr>
                      <pic:nvPr/>
                    </pic:nvPicPr>
                    <pic:blipFill>
                      <a:blip r:embed="rId1"/>
                      <a:stretch/>
                    </pic:blipFill>
                    <pic:spPr bwMode="auto">
                      <a:xfrm>
                        <a:off x="0" y="0"/>
                        <a:ext cx="1503045" cy="6934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8.3pt;height:54.6pt;mso-wrap-distance-left:0.0pt;mso-wrap-distance-top:0.0pt;mso-wrap-distance-right:0.0pt;mso-wrap-distance-bottom:0.0pt;" stroked="f">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837"/>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14:ligatures w14:val="standardContextual"/>
      </w:rPr>
    </w:rPrDefault>
    <w:pPrDefault>
      <w:pPr>
        <w:spacing w:before="0" w:beforeAutospacing="0" w:after="160" w:afterAutospacing="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7">
    <w:name w:val="No Spacing"/>
    <w:uiPriority w:val="1"/>
    <w:qFormat/>
    <w:pPr>
      <w:spacing w:before="0" w:after="0" w:line="240" w:lineRule="auto"/>
    </w:pPr>
  </w:style>
  <w:style w:type="paragraph" w:styleId="658">
    <w:name w:val="Caption"/>
    <w:basedOn w:val="804"/>
    <w:next w:val="804"/>
    <w:uiPriority w:val="35"/>
    <w:semiHidden/>
    <w:unhideWhenUsed/>
    <w:qFormat/>
    <w:pPr>
      <w:spacing w:line="276" w:lineRule="auto"/>
    </w:pPr>
    <w:rPr>
      <w:b/>
      <w:bCs/>
      <w:color w:val="4f81bd" w:themeColor="accent1"/>
      <w:sz w:val="18"/>
      <w:szCs w:val="18"/>
    </w:rPr>
  </w:style>
  <w:style w:type="character" w:styleId="659">
    <w:name w:val="Caption Char"/>
    <w:basedOn w:val="658"/>
    <w:link w:val="841"/>
    <w:uiPriority w:val="99"/>
  </w:style>
  <w:style w:type="table" w:styleId="660">
    <w:name w:val="Table Grid"/>
    <w:basedOn w:val="81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61">
    <w:name w:val="Table Grid Light"/>
    <w:basedOn w:val="8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62">
    <w:name w:val="Plain Table 1"/>
    <w:basedOn w:val="8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63">
    <w:name w:val="Plain Table 2"/>
    <w:basedOn w:val="81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64">
    <w:name w:val="Plain Table 3"/>
    <w:basedOn w:val="8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65">
    <w:name w:val="Plain Table 4"/>
    <w:basedOn w:val="8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66">
    <w:name w:val="Plain Table 5"/>
    <w:basedOn w:val="8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67">
    <w:name w:val="Grid Table 1 Light"/>
    <w:basedOn w:val="81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68">
    <w:name w:val="Grid Table 1 Light - Accent 1"/>
    <w:basedOn w:val="8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69">
    <w:name w:val="Grid Table 1 Light - Accent 2"/>
    <w:basedOn w:val="8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70">
    <w:name w:val="Grid Table 1 Light - Accent 3"/>
    <w:basedOn w:val="8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71">
    <w:name w:val="Grid Table 1 Light - Accent 4"/>
    <w:basedOn w:val="8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72">
    <w:name w:val="Grid Table 1 Light - Accent 5"/>
    <w:basedOn w:val="8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73">
    <w:name w:val="Grid Table 1 Light - Accent 6"/>
    <w:basedOn w:val="8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74">
    <w:name w:val="Grid Table 2"/>
    <w:basedOn w:val="8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75">
    <w:name w:val="Grid Table 2 - Accent 1"/>
    <w:basedOn w:val="8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76">
    <w:name w:val="Grid Table 2 - Accent 2"/>
    <w:basedOn w:val="8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77">
    <w:name w:val="Grid Table 2 - Accent 3"/>
    <w:basedOn w:val="8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8">
    <w:name w:val="Grid Table 2 - Accent 4"/>
    <w:basedOn w:val="8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9">
    <w:name w:val="Grid Table 2 - Accent 5"/>
    <w:basedOn w:val="8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0">
    <w:name w:val="Grid Table 2 - Accent 6"/>
    <w:basedOn w:val="8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1">
    <w:name w:val="Grid Table 3"/>
    <w:basedOn w:val="8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2">
    <w:name w:val="Grid Table 3 - Accent 1"/>
    <w:basedOn w:val="8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3">
    <w:name w:val="Grid Table 3 - Accent 2"/>
    <w:basedOn w:val="8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4">
    <w:name w:val="Grid Table 3 - Accent 3"/>
    <w:basedOn w:val="8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5">
    <w:name w:val="Grid Table 3 - Accent 4"/>
    <w:basedOn w:val="8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6">
    <w:name w:val="Grid Table 3 - Accent 5"/>
    <w:basedOn w:val="8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7">
    <w:name w:val="Grid Table 3 - Accent 6"/>
    <w:basedOn w:val="8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8">
    <w:name w:val="Grid Table 4"/>
    <w:basedOn w:val="81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89">
    <w:name w:val="Grid Table 4 - Accent 1"/>
    <w:basedOn w:val="81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c2e6f5" w:themeFill="accent1" w:themeFillTint="32"/>
      </w:tcPr>
    </w:tblStylePr>
    <w:tblStylePr w:type="band1Vert">
      <w:rPr>
        <w:rFonts w:ascii="Arial" w:hAnsi="Arial"/>
        <w:color w:val="404040"/>
        <w:sz w:val="22"/>
      </w:rPr>
      <w:tcPr>
        <w:shd w:val="clear" w:color="ffffff" w:themeColor="accent1" w:themeTint="32" w:fill="c2e6f5"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19749a"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90">
    <w:name w:val="Grid Table 4 - Accent 2"/>
    <w:basedOn w:val="81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91">
    <w:name w:val="Grid Table 4 - Accent 3"/>
    <w:basedOn w:val="81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196c2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92">
    <w:name w:val="Grid Table 4 - Accent 4"/>
    <w:basedOn w:val="81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693">
    <w:name w:val="Grid Table 4 - Accent 5"/>
    <w:basedOn w:val="81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694">
    <w:name w:val="Grid Table 4 - Accent 6"/>
    <w:basedOn w:val="81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695">
    <w:name w:val="Grid Table 5 Dark"/>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696">
    <w:name w:val="Grid Table 5 Dark- Accent 1"/>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bfe4f4" w:themeFill="accent1" w:themeFillTint="34"/>
    </w:tblPr>
    <w:tblStylePr w:type="band1Horz">
      <w:tcPr>
        <w:shd w:val="clear" w:color="ffffff" w:themeColor="accent1" w:themeTint="75" w:fill="70c4e7" w:themeFill="accent1" w:themeFillTint="75"/>
      </w:tcPr>
    </w:tblStylePr>
    <w:tblStylePr w:type="band1Vert">
      <w:tcPr>
        <w:shd w:val="clear" w:color="ffffff" w:themeColor="accent1" w:themeTint="75" w:fill="70c4e7" w:themeFill="accent1" w:themeFillTint="75"/>
      </w:tcPr>
    </w:tblStylePr>
    <w:tblStylePr w:type="firstCol">
      <w:rPr>
        <w:rFonts w:ascii="Arial" w:hAnsi="Arial"/>
        <w:b/>
        <w:color w:val="ffffff"/>
        <w:sz w:val="22"/>
      </w:rPr>
      <w:tcPr>
        <w:shd w:val="clear" w:color="ffffff" w:themeColor="accent1" w:fill="156082" w:themeFill="accent1"/>
      </w:tcPr>
    </w:tblStylePr>
    <w:tblStylePr w:type="firstRow">
      <w:rPr>
        <w:rFonts w:ascii="Arial" w:hAnsi="Arial"/>
        <w:b/>
        <w:color w:val="ffffff"/>
        <w:sz w:val="22"/>
      </w:rPr>
      <w:tcPr>
        <w:shd w:val="clear" w:color="ffffff" w:themeColor="accent1" w:fill="156082" w:themeFill="accent1"/>
      </w:tcPr>
    </w:tblStylePr>
    <w:tblStylePr w:type="lastCol">
      <w:rPr>
        <w:rFonts w:ascii="Arial" w:hAnsi="Arial"/>
        <w:b/>
        <w:color w:val="ffffff"/>
        <w:sz w:val="22"/>
      </w:rPr>
      <w:tcPr>
        <w:shd w:val="clear" w:color="ffffff" w:themeColor="accent1" w:fill="156082" w:themeFill="accent1"/>
      </w:tcPr>
    </w:tblStylePr>
    <w:tblStylePr w:type="lastRow">
      <w:rPr>
        <w:rFonts w:ascii="Arial" w:hAnsi="Arial"/>
        <w:b/>
        <w:color w:val="ffffff"/>
        <w:sz w:val="22"/>
      </w:rPr>
      <w:tcPr>
        <w:shd w:val="clear" w:color="ffffff" w:themeColor="accent1" w:fill="156082" w:themeFill="accent1"/>
        <w:tcBorders>
          <w:top w:val="single" w:color="000000" w:themeColor="light1" w:sz="4" w:space="0"/>
        </w:tcBorders>
      </w:tcPr>
    </w:tblStylePr>
  </w:style>
  <w:style w:type="table" w:styleId="697">
    <w:name w:val="Grid Table 5 Dark - Accent 2"/>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ae2d7" w:themeFill="accent2" w:themeFillTint="32"/>
    </w:tblPr>
    <w:tblStylePr w:type="band1Horz">
      <w:tcPr>
        <w:shd w:val="clear" w:color="ffffff" w:themeColor="accent2" w:themeTint="75" w:fill="f4bca1" w:themeFill="accent2" w:themeFillTint="75"/>
      </w:tcPr>
    </w:tblStylePr>
    <w:tblStylePr w:type="band1Vert">
      <w:tcPr>
        <w:shd w:val="clear" w:color="ffffff" w:themeColor="accent2" w:themeTint="75" w:fill="f4bca1" w:themeFill="accent2" w:themeFillTint="75"/>
      </w:tcPr>
    </w:tblStylePr>
    <w:tblStylePr w:type="firstCol">
      <w:rPr>
        <w:rFonts w:ascii="Arial" w:hAnsi="Arial"/>
        <w:b/>
        <w:color w:val="ffffff"/>
        <w:sz w:val="22"/>
      </w:rPr>
      <w:tcPr>
        <w:shd w:val="clear" w:color="ffffff" w:themeColor="accent2" w:fill="e97132" w:themeFill="accent2"/>
      </w:tcPr>
    </w:tblStylePr>
    <w:tblStylePr w:type="firstRow">
      <w:rPr>
        <w:rFonts w:ascii="Arial" w:hAnsi="Arial"/>
        <w:b/>
        <w:color w:val="ffffff"/>
        <w:sz w:val="22"/>
      </w:rPr>
      <w:tcPr>
        <w:shd w:val="clear" w:color="ffffff" w:themeColor="accent2" w:fill="e97132" w:themeFill="accent2"/>
      </w:tcPr>
    </w:tblStylePr>
    <w:tblStylePr w:type="lastCol">
      <w:rPr>
        <w:rFonts w:ascii="Arial" w:hAnsi="Arial"/>
        <w:b/>
        <w:color w:val="ffffff"/>
        <w:sz w:val="22"/>
      </w:rPr>
      <w:tcPr>
        <w:shd w:val="clear" w:color="ffffff" w:themeColor="accent2" w:fill="e97132" w:themeFill="accent2"/>
      </w:tcPr>
    </w:tblStylePr>
    <w:tblStylePr w:type="lastRow">
      <w:rPr>
        <w:rFonts w:ascii="Arial" w:hAnsi="Arial"/>
        <w:b/>
        <w:color w:val="ffffff"/>
        <w:sz w:val="22"/>
      </w:rPr>
      <w:tcPr>
        <w:shd w:val="clear" w:color="ffffff" w:themeColor="accent2" w:fill="e97132" w:themeFill="accent2"/>
        <w:tcBorders>
          <w:top w:val="single" w:color="000000" w:themeColor="light1" w:sz="4" w:space="0"/>
        </w:tcBorders>
      </w:tcPr>
    </w:tblStylePr>
  </w:style>
  <w:style w:type="table" w:styleId="698">
    <w:name w:val="Grid Table 5 Dark - Accent 3"/>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bff0c5" w:themeFill="accent3" w:themeFillTint="34"/>
    </w:tblPr>
    <w:tblStylePr w:type="band1Horz">
      <w:tcPr>
        <w:shd w:val="clear" w:color="ffffff" w:themeColor="accent3" w:themeTint="75" w:fill="72dd7e" w:themeFill="accent3" w:themeFillTint="75"/>
      </w:tcPr>
    </w:tblStylePr>
    <w:tblStylePr w:type="band1Vert">
      <w:tcPr>
        <w:shd w:val="clear" w:color="ffffff" w:themeColor="accent3" w:themeTint="75" w:fill="72dd7e" w:themeFill="accent3" w:themeFillTint="75"/>
      </w:tcPr>
    </w:tblStylePr>
    <w:tblStylePr w:type="firstCol">
      <w:rPr>
        <w:rFonts w:ascii="Arial" w:hAnsi="Arial"/>
        <w:b/>
        <w:color w:val="ffffff"/>
        <w:sz w:val="22"/>
      </w:rPr>
      <w:tcPr>
        <w:shd w:val="clear" w:color="ffffff" w:themeColor="accent3" w:fill="196b24" w:themeFill="accent3"/>
      </w:tcPr>
    </w:tblStylePr>
    <w:tblStylePr w:type="firstRow">
      <w:rPr>
        <w:rFonts w:ascii="Arial" w:hAnsi="Arial"/>
        <w:b/>
        <w:color w:val="ffffff"/>
        <w:sz w:val="22"/>
      </w:rPr>
      <w:tcPr>
        <w:shd w:val="clear" w:color="ffffff" w:themeColor="accent3" w:fill="196b24" w:themeFill="accent3"/>
      </w:tcPr>
    </w:tblStylePr>
    <w:tblStylePr w:type="lastCol">
      <w:rPr>
        <w:rFonts w:ascii="Arial" w:hAnsi="Arial"/>
        <w:b/>
        <w:color w:val="ffffff"/>
        <w:sz w:val="22"/>
      </w:rPr>
      <w:tcPr>
        <w:shd w:val="clear" w:color="ffffff" w:themeColor="accent3" w:fill="196b24" w:themeFill="accent3"/>
      </w:tcPr>
    </w:tblStylePr>
    <w:tblStylePr w:type="lastRow">
      <w:rPr>
        <w:rFonts w:ascii="Arial" w:hAnsi="Arial"/>
        <w:b/>
        <w:color w:val="ffffff"/>
        <w:sz w:val="22"/>
      </w:rPr>
      <w:tcPr>
        <w:shd w:val="clear" w:color="ffffff" w:themeColor="accent3" w:fill="196b24" w:themeFill="accent3"/>
        <w:tcBorders>
          <w:top w:val="single" w:color="000000" w:themeColor="light1" w:sz="4" w:space="0"/>
        </w:tcBorders>
      </w:tcPr>
    </w:tblStylePr>
  </w:style>
  <w:style w:type="table" w:styleId="699">
    <w:name w:val="Grid Table 5 Dark- Accent 4"/>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8edfb" w:themeFill="accent4" w:themeFillTint="34"/>
    </w:tblPr>
    <w:tblStylePr w:type="band1Horz">
      <w:tcPr>
        <w:shd w:val="clear" w:color="ffffff" w:themeColor="accent4" w:themeTint="75" w:fill="85d7f6" w:themeFill="accent4" w:themeFillTint="75"/>
      </w:tcPr>
    </w:tblStylePr>
    <w:tblStylePr w:type="band1Vert">
      <w:tcPr>
        <w:shd w:val="clear" w:color="ffffff" w:themeColor="accent4" w:themeTint="75" w:fill="85d7f6" w:themeFill="accent4" w:themeFillTint="75"/>
      </w:tcPr>
    </w:tblStylePr>
    <w:tblStylePr w:type="firstCol">
      <w:rPr>
        <w:rFonts w:ascii="Arial" w:hAnsi="Arial"/>
        <w:b/>
        <w:color w:val="ffffff"/>
        <w:sz w:val="22"/>
      </w:rPr>
      <w:tcPr>
        <w:shd w:val="clear" w:color="ffffff" w:themeColor="accent4" w:fill="0f9ed5" w:themeFill="accent4"/>
      </w:tcPr>
    </w:tblStylePr>
    <w:tblStylePr w:type="firstRow">
      <w:rPr>
        <w:rFonts w:ascii="Arial" w:hAnsi="Arial"/>
        <w:b/>
        <w:color w:val="ffffff"/>
        <w:sz w:val="22"/>
      </w:rPr>
      <w:tcPr>
        <w:shd w:val="clear" w:color="ffffff" w:themeColor="accent4" w:fill="0f9ed5" w:themeFill="accent4"/>
      </w:tcPr>
    </w:tblStylePr>
    <w:tblStylePr w:type="lastCol">
      <w:rPr>
        <w:rFonts w:ascii="Arial" w:hAnsi="Arial"/>
        <w:b/>
        <w:color w:val="ffffff"/>
        <w:sz w:val="22"/>
      </w:rPr>
      <w:tcPr>
        <w:shd w:val="clear" w:color="ffffff" w:themeColor="accent4" w:fill="0f9ed5" w:themeFill="accent4"/>
      </w:tcPr>
    </w:tblStylePr>
    <w:tblStylePr w:type="lastRow">
      <w:rPr>
        <w:rFonts w:ascii="Arial" w:hAnsi="Arial"/>
        <w:b/>
        <w:color w:val="ffffff"/>
        <w:sz w:val="22"/>
      </w:rPr>
      <w:tcPr>
        <w:shd w:val="clear" w:color="ffffff" w:themeColor="accent4" w:fill="0f9ed5" w:themeFill="accent4"/>
        <w:tcBorders>
          <w:top w:val="single" w:color="000000" w:themeColor="light1" w:sz="4" w:space="0"/>
        </w:tcBorders>
      </w:tcPr>
    </w:tblStylePr>
  </w:style>
  <w:style w:type="table" w:styleId="700">
    <w:name w:val="Grid Table 5 Dark - Accent 5"/>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1ceed" w:themeFill="accent5" w:themeFillTint="34"/>
    </w:tblPr>
    <w:tblStylePr w:type="band1Horz">
      <w:tcPr>
        <w:shd w:val="clear" w:color="ffffff" w:themeColor="accent5" w:themeTint="75" w:fill="e08fd8" w:themeFill="accent5" w:themeFillTint="75"/>
      </w:tcPr>
    </w:tblStylePr>
    <w:tblStylePr w:type="band1Vert">
      <w:tcPr>
        <w:shd w:val="clear" w:color="ffffff" w:themeColor="accent5" w:themeTint="75" w:fill="e08fd8" w:themeFill="accent5" w:themeFillTint="75"/>
      </w:tcPr>
    </w:tblStylePr>
    <w:tblStylePr w:type="firstCol">
      <w:rPr>
        <w:rFonts w:ascii="Arial" w:hAnsi="Arial"/>
        <w:b/>
        <w:color w:val="ffffff"/>
        <w:sz w:val="22"/>
      </w:rPr>
      <w:tcPr>
        <w:shd w:val="clear" w:color="ffffff" w:themeColor="accent5" w:fill="a02b93" w:themeFill="accent5"/>
      </w:tcPr>
    </w:tblStylePr>
    <w:tblStylePr w:type="firstRow">
      <w:rPr>
        <w:rFonts w:ascii="Arial" w:hAnsi="Arial"/>
        <w:b/>
        <w:color w:val="ffffff"/>
        <w:sz w:val="22"/>
      </w:rPr>
      <w:tcPr>
        <w:shd w:val="clear" w:color="ffffff" w:themeColor="accent5" w:fill="a02b93" w:themeFill="accent5"/>
      </w:tcPr>
    </w:tblStylePr>
    <w:tblStylePr w:type="lastCol">
      <w:rPr>
        <w:rFonts w:ascii="Arial" w:hAnsi="Arial"/>
        <w:b/>
        <w:color w:val="ffffff"/>
        <w:sz w:val="22"/>
      </w:rPr>
      <w:tcPr>
        <w:shd w:val="clear" w:color="ffffff" w:themeColor="accent5" w:fill="a02b93" w:themeFill="accent5"/>
      </w:tcPr>
    </w:tblStylePr>
    <w:tblStylePr w:type="lastRow">
      <w:rPr>
        <w:rFonts w:ascii="Arial" w:hAnsi="Arial"/>
        <w:b/>
        <w:color w:val="ffffff"/>
        <w:sz w:val="22"/>
      </w:rPr>
      <w:tcPr>
        <w:shd w:val="clear" w:color="ffffff" w:themeColor="accent5" w:fill="a02b93" w:themeFill="accent5"/>
        <w:tcBorders>
          <w:top w:val="single" w:color="000000" w:themeColor="light1" w:sz="4" w:space="0"/>
        </w:tcBorders>
      </w:tcPr>
    </w:tblStylePr>
  </w:style>
  <w:style w:type="table" w:styleId="701">
    <w:name w:val="Grid Table 5 Dark - Accent 6"/>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1d0" w:themeFill="accent6" w:themeFillTint="34"/>
    </w:tblPr>
    <w:tblStylePr w:type="band1Horz">
      <w:tcPr>
        <w:shd w:val="clear" w:color="ffffff" w:themeColor="accent6" w:themeTint="75" w:fill="aae194" w:themeFill="accent6" w:themeFillTint="75"/>
      </w:tcPr>
    </w:tblStylePr>
    <w:tblStylePr w:type="band1Vert">
      <w:tcPr>
        <w:shd w:val="clear" w:color="ffffff" w:themeColor="accent6" w:themeTint="75" w:fill="aae194" w:themeFill="accent6" w:themeFillTint="75"/>
      </w:tcPr>
    </w:tblStylePr>
    <w:tblStylePr w:type="firstCol">
      <w:rPr>
        <w:rFonts w:ascii="Arial" w:hAnsi="Arial"/>
        <w:b/>
        <w:color w:val="ffffff"/>
        <w:sz w:val="22"/>
      </w:rPr>
      <w:tcPr>
        <w:shd w:val="clear" w:color="ffffff" w:themeColor="accent6" w:fill="4ea72e" w:themeFill="accent6"/>
      </w:tcPr>
    </w:tblStylePr>
    <w:tblStylePr w:type="firstRow">
      <w:rPr>
        <w:rFonts w:ascii="Arial" w:hAnsi="Arial"/>
        <w:b/>
        <w:color w:val="ffffff"/>
        <w:sz w:val="22"/>
      </w:rPr>
      <w:tcPr>
        <w:shd w:val="clear" w:color="ffffff" w:themeColor="accent6" w:fill="4ea72e" w:themeFill="accent6"/>
      </w:tcPr>
    </w:tblStylePr>
    <w:tblStylePr w:type="lastCol">
      <w:rPr>
        <w:rFonts w:ascii="Arial" w:hAnsi="Arial"/>
        <w:b/>
        <w:color w:val="ffffff"/>
        <w:sz w:val="22"/>
      </w:rPr>
      <w:tcPr>
        <w:shd w:val="clear" w:color="ffffff" w:themeColor="accent6" w:fill="4ea72e" w:themeFill="accent6"/>
      </w:tcPr>
    </w:tblStylePr>
    <w:tblStylePr w:type="lastRow">
      <w:rPr>
        <w:rFonts w:ascii="Arial" w:hAnsi="Arial"/>
        <w:b/>
        <w:color w:val="ffffff"/>
        <w:sz w:val="22"/>
      </w:rPr>
      <w:tcPr>
        <w:shd w:val="clear" w:color="ffffff" w:themeColor="accent6" w:fill="4ea72e" w:themeFill="accent6"/>
        <w:tcBorders>
          <w:top w:val="single" w:color="000000" w:themeColor="light1" w:sz="4" w:space="0"/>
        </w:tcBorders>
      </w:tcPr>
    </w:tblStylePr>
  </w:style>
  <w:style w:type="table" w:styleId="702">
    <w:name w:val="Grid Table 6 Colorful"/>
    <w:basedOn w:val="81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03">
    <w:name w:val="Grid Table 6 Colorful - Accent 1"/>
    <w:basedOn w:val="81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404040" w:themeColor="accent1" w:themeTint="80" w:themeShade="95"/>
        <w:sz w:val="22"/>
      </w:rPr>
    </w:tblStylePr>
    <w:tblStylePr w:type="firstCol">
      <w:rPr>
        <w:b/>
        <w:color w:val="1b7ca4" w:themeColor="accent1" w:themeTint="80" w:themeShade="95"/>
      </w:rPr>
    </w:tblStylePr>
    <w:tblStylePr w:type="firstRow">
      <w:rPr>
        <w:b/>
        <w:color w:val="1b7ca4" w:themeColor="accent1" w:themeTint="80" w:themeShade="95"/>
      </w:rPr>
      <w:tcPr>
        <w:tcBorders>
          <w:bottom w:val="single" w:color="000000" w:themeColor="accent1" w:themeTint="80" w:sz="12" w:space="0"/>
        </w:tcBorders>
      </w:tcPr>
    </w:tblStylePr>
    <w:tblStylePr w:type="lastCol">
      <w:rPr>
        <w:b/>
        <w:color w:val="1b7ca4" w:themeColor="accent1" w:themeTint="80" w:themeShade="95"/>
      </w:rPr>
    </w:tblStylePr>
    <w:tblStylePr w:type="lastRow">
      <w:rPr>
        <w:b/>
        <w:color w:val="1b7ca4" w:themeColor="accent1" w:themeTint="80" w:themeShade="95"/>
      </w:rPr>
    </w:tblStylePr>
    <w:tblStylePr w:type="wholeTable">
      <w:rPr>
        <w:rFonts w:ascii="Arial" w:hAnsi="Arial"/>
        <w:color w:val="404040" w:themeColor="accent1" w:themeTint="80" w:themeShade="95"/>
        <w:sz w:val="22"/>
      </w:rPr>
    </w:tblStylePr>
  </w:style>
  <w:style w:type="table" w:styleId="704">
    <w:name w:val="Grid Table 6 Colorful - Accent 2"/>
    <w:basedOn w:val="8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12" w:space="0"/>
        </w:tcBorders>
      </w:tcPr>
    </w:tblStylePr>
    <w:tblStylePr w:type="lastCol">
      <w:rPr>
        <w:b/>
        <w:color w:val="c34f16" w:themeColor="accent2" w:themeTint="97" w:themeShade="95"/>
      </w:rPr>
    </w:tblStylePr>
    <w:tblStylePr w:type="lastRow">
      <w:rPr>
        <w:b/>
        <w:color w:val="c34f16" w:themeColor="accent2" w:themeTint="97" w:themeShade="95"/>
      </w:rPr>
    </w:tblStylePr>
    <w:tblStylePr w:type="wholeTable">
      <w:rPr>
        <w:rFonts w:ascii="Arial" w:hAnsi="Arial"/>
        <w:color w:val="404040" w:themeColor="accent2" w:themeTint="97" w:themeShade="95"/>
        <w:sz w:val="22"/>
      </w:rPr>
    </w:tblStylePr>
  </w:style>
  <w:style w:type="table" w:styleId="705">
    <w:name w:val="Grid Table 6 Colorful - Accent 3"/>
    <w:basedOn w:val="81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404040" w:themeColor="accent3" w:themeTint="FE" w:themeShade="95"/>
        <w:sz w:val="22"/>
      </w:rPr>
    </w:tblStylePr>
    <w:tblStylePr w:type="firstCol">
      <w:rPr>
        <w:b/>
        <w:color w:val="0e3f14" w:themeColor="accent3" w:themeTint="FE" w:themeShade="95"/>
      </w:rPr>
    </w:tblStylePr>
    <w:tblStylePr w:type="firstRow">
      <w:rPr>
        <w:b/>
        <w:color w:val="0e3f14" w:themeColor="accent3" w:themeTint="FE" w:themeShade="95"/>
      </w:rPr>
      <w:tcPr>
        <w:tcBorders>
          <w:bottom w:val="single" w:color="000000" w:themeColor="accent3" w:themeTint="FE" w:sz="12" w:space="0"/>
        </w:tcBorders>
      </w:tcPr>
    </w:tblStylePr>
    <w:tblStylePr w:type="lastCol">
      <w:rPr>
        <w:b/>
        <w:color w:val="0e3f14" w:themeColor="accent3" w:themeTint="FE" w:themeShade="95"/>
      </w:rPr>
    </w:tblStylePr>
    <w:tblStylePr w:type="lastRow">
      <w:rPr>
        <w:b/>
        <w:color w:val="0e3f14" w:themeColor="accent3" w:themeTint="FE" w:themeShade="95"/>
      </w:rPr>
    </w:tblStylePr>
    <w:tblStylePr w:type="wholeTable">
      <w:rPr>
        <w:rFonts w:ascii="Arial" w:hAnsi="Arial"/>
        <w:color w:val="404040" w:themeColor="accent3" w:themeTint="FE" w:themeShade="95"/>
        <w:sz w:val="22"/>
      </w:rPr>
    </w:tblStylePr>
  </w:style>
  <w:style w:type="table" w:styleId="706">
    <w:name w:val="Grid Table 6 Colorful - Accent 4"/>
    <w:basedOn w:val="8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12" w:space="0"/>
        </w:tcBorders>
      </w:tcPr>
    </w:tblStylePr>
    <w:tblStylePr w:type="lastCol">
      <w:rPr>
        <w:b/>
        <w:color w:val="0d8ab8" w:themeColor="accent4" w:themeTint="9A" w:themeShade="95"/>
      </w:rPr>
    </w:tblStylePr>
    <w:tblStylePr w:type="lastRow">
      <w:rPr>
        <w:b/>
        <w:color w:val="0d8ab8" w:themeColor="accent4" w:themeTint="9A" w:themeShade="95"/>
      </w:rPr>
    </w:tblStylePr>
    <w:tblStylePr w:type="wholeTable">
      <w:rPr>
        <w:rFonts w:ascii="Arial" w:hAnsi="Arial"/>
        <w:color w:val="404040" w:themeColor="accent4" w:themeTint="9A" w:themeShade="95"/>
        <w:sz w:val="22"/>
      </w:rPr>
    </w:tblStylePr>
  </w:style>
  <w:style w:type="table" w:styleId="707">
    <w:name w:val="Grid Table 6 Colorful - Accent 5"/>
    <w:basedOn w:val="81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5"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708">
    <w:name w:val="Grid Table 6 Colorful - Accent 6"/>
    <w:basedOn w:val="81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6"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709">
    <w:name w:val="Grid Table 7 Colorful"/>
    <w:basedOn w:val="81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0">
    <w:name w:val="Grid Table 7 Colorful - Accent 1"/>
    <w:basedOn w:val="81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1b7ca4"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1b7ca4" w:themeColor="accent1" w:themeTint="80" w:themeShade="95"/>
        <w:sz w:val="22"/>
      </w:rPr>
    </w:tblStylePr>
    <w:tblStylePr w:type="firstCol">
      <w:rPr>
        <w:rFonts w:ascii="Arial" w:hAnsi="Arial"/>
        <w:i/>
        <w:color w:val="1b7ca4"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ca4"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ca4"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ca4"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11">
    <w:name w:val="Grid Table 7 Colorful - Accent 2"/>
    <w:basedOn w:val="81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34f16"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34f16"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34f16"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12">
    <w:name w:val="Grid Table 7 Colorful - Accent 3"/>
    <w:basedOn w:val="81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0e3f14"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0e3f14" w:themeColor="accent3" w:themeTint="FE" w:themeShade="95"/>
        <w:sz w:val="22"/>
      </w:rPr>
    </w:tblStylePr>
    <w:tblStylePr w:type="firstCol">
      <w:rPr>
        <w:rFonts w:ascii="Arial" w:hAnsi="Arial"/>
        <w:i/>
        <w:color w:val="0e3f14"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e3f14"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e3f14"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e3f14"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13">
    <w:name w:val="Grid Table 7 Colorful - Accent 4"/>
    <w:basedOn w:val="81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8"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8"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8"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14">
    <w:name w:val="Grid Table 7 Colorful - Accent 5"/>
    <w:basedOn w:val="81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5c1955"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5c1955" w:themeColor="accent5" w:themeShade="95"/>
        <w:sz w:val="22"/>
      </w:rPr>
    </w:tblStylePr>
    <w:tblStylePr w:type="firstCol">
      <w:rPr>
        <w:rFonts w:ascii="Arial" w:hAnsi="Arial"/>
        <w:i/>
        <w:color w:val="5c1955"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c1955"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c1955"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c1955"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15">
    <w:name w:val="Grid Table 7 Colorful - Accent 6"/>
    <w:basedOn w:val="81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2e611a" w:themeColor="accent6"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2e611a" w:themeColor="accent6" w:themeShade="95"/>
        <w:sz w:val="22"/>
      </w:rPr>
    </w:tblStylePr>
    <w:tblStylePr w:type="firstCol">
      <w:rPr>
        <w:rFonts w:ascii="Arial" w:hAnsi="Arial"/>
        <w:i/>
        <w:color w:val="2e611a"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11a"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11a"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11a"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16">
    <w:name w:val="List Table 1 Light"/>
    <w:basedOn w:val="81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17">
    <w:name w:val="List Table 1 Light - Accent 1"/>
    <w:basedOn w:val="815"/>
    <w:uiPriority w:val="99"/>
    <w:pPr>
      <w:spacing w:after="0" w:line="240" w:lineRule="auto"/>
    </w:pPr>
    <w:tblPr>
      <w:tblStyleRowBandSize w:val="1"/>
      <w:tblStyleColBandSize w:val="1"/>
      <w:tblInd w:w="0" w:type="dxa"/>
    </w:tblPr>
    <w:tblStylePr w:type="band1Horz">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18">
    <w:name w:val="List Table 1 Light - Accent 2"/>
    <w:basedOn w:val="815"/>
    <w:uiPriority w:val="99"/>
    <w:pPr>
      <w:spacing w:after="0" w:line="240" w:lineRule="auto"/>
    </w:pPr>
    <w:tblPr>
      <w:tblStyleRowBandSize w:val="1"/>
      <w:tblStyleColBandSize w:val="1"/>
      <w:tblInd w:w="0" w:type="dxa"/>
    </w:tblPr>
    <w:tblStylePr w:type="band1Horz">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19">
    <w:name w:val="List Table 1 Light - Accent 3"/>
    <w:basedOn w:val="815"/>
    <w:uiPriority w:val="99"/>
    <w:pPr>
      <w:spacing w:after="0" w:line="240" w:lineRule="auto"/>
    </w:pPr>
    <w:tblPr>
      <w:tblStyleRowBandSize w:val="1"/>
      <w:tblStyleColBandSize w:val="1"/>
      <w:tblInd w:w="0" w:type="dxa"/>
    </w:tblPr>
    <w:tblStylePr w:type="band1Horz">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20">
    <w:name w:val="List Table 1 Light - Accent 4"/>
    <w:basedOn w:val="815"/>
    <w:uiPriority w:val="99"/>
    <w:pPr>
      <w:spacing w:after="0" w:line="240" w:lineRule="auto"/>
    </w:pPr>
    <w:tblPr>
      <w:tblStyleRowBandSize w:val="1"/>
      <w:tblStyleColBandSize w:val="1"/>
      <w:tblInd w:w="0" w:type="dxa"/>
    </w:tblPr>
    <w:tblStylePr w:type="band1Horz">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21">
    <w:name w:val="List Table 1 Light - Accent 5"/>
    <w:basedOn w:val="815"/>
    <w:uiPriority w:val="99"/>
    <w:pPr>
      <w:spacing w:after="0" w:line="240" w:lineRule="auto"/>
    </w:pPr>
    <w:tblPr>
      <w:tblStyleRowBandSize w:val="1"/>
      <w:tblStyleColBandSize w:val="1"/>
      <w:tblInd w:w="0" w:type="dxa"/>
    </w:tblPr>
    <w:tblStylePr w:type="band1Horz">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22">
    <w:name w:val="List Table 1 Light - Accent 6"/>
    <w:basedOn w:val="815"/>
    <w:uiPriority w:val="99"/>
    <w:pPr>
      <w:spacing w:after="0" w:line="240" w:lineRule="auto"/>
    </w:pPr>
    <w:tblPr>
      <w:tblStyleRowBandSize w:val="1"/>
      <w:tblStyleColBandSize w:val="1"/>
      <w:tblInd w:w="0" w:type="dxa"/>
    </w:tblPr>
    <w:tblStylePr w:type="band1Horz">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23">
    <w:name w:val="List Table 2"/>
    <w:basedOn w:val="81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24">
    <w:name w:val="List Table 2 - Accent 1"/>
    <w:basedOn w:val="81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25">
    <w:name w:val="List Table 2 - Accent 2"/>
    <w:basedOn w:val="81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26">
    <w:name w:val="List Table 2 - Accent 3"/>
    <w:basedOn w:val="81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27">
    <w:name w:val="List Table 2 - Accent 4"/>
    <w:basedOn w:val="81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28">
    <w:name w:val="List Table 2 - Accent 5"/>
    <w:basedOn w:val="81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29">
    <w:name w:val="List Table 2 - Accent 6"/>
    <w:basedOn w:val="81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30">
    <w:name w:val="List Table 3"/>
    <w:basedOn w:val="8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1">
    <w:name w:val="List Table 3 - Accent 1"/>
    <w:basedOn w:val="81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732">
    <w:name w:val="List Table 3 - Accent 2"/>
    <w:basedOn w:val="8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Pr>
    </w:tblStylePr>
    <w:tblStylePr w:type="lastCol">
      <w:rPr>
        <w:b/>
        <w:color w:val="404040"/>
      </w:rPr>
    </w:tblStylePr>
    <w:tblStylePr w:type="lastRow">
      <w:rPr>
        <w:b/>
        <w:color w:val="404040"/>
      </w:rPr>
    </w:tblStylePr>
  </w:style>
  <w:style w:type="table" w:styleId="733">
    <w:name w:val="List Table 3 - Accent 3"/>
    <w:basedOn w:val="81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47d458" w:themeFill="accent3" w:themeFillTint="98"/>
      </w:tcPr>
    </w:tblStylePr>
    <w:tblStylePr w:type="lastCol">
      <w:rPr>
        <w:b/>
        <w:color w:val="404040"/>
      </w:rPr>
    </w:tblStylePr>
    <w:tblStylePr w:type="lastRow">
      <w:rPr>
        <w:b/>
        <w:color w:val="404040"/>
      </w:rPr>
    </w:tblStylePr>
  </w:style>
  <w:style w:type="table" w:styleId="734">
    <w:name w:val="List Table 3 - Accent 4"/>
    <w:basedOn w:val="8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Pr>
    </w:tblStylePr>
    <w:tblStylePr w:type="lastCol">
      <w:rPr>
        <w:b/>
        <w:color w:val="404040"/>
      </w:rPr>
    </w:tblStylePr>
    <w:tblStylePr w:type="lastRow">
      <w:rPr>
        <w:b/>
        <w:color w:val="404040"/>
      </w:rPr>
    </w:tblStylePr>
  </w:style>
  <w:style w:type="table" w:styleId="735">
    <w:name w:val="List Table 3 - Accent 5"/>
    <w:basedOn w:val="81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d76ccb" w:themeFill="accent5" w:themeFillTint="9A"/>
      </w:tcPr>
    </w:tblStylePr>
    <w:tblStylePr w:type="lastCol">
      <w:rPr>
        <w:b/>
        <w:color w:val="404040"/>
      </w:rPr>
    </w:tblStylePr>
    <w:tblStylePr w:type="lastRow">
      <w:rPr>
        <w:b/>
        <w:color w:val="404040"/>
      </w:rPr>
    </w:tblStylePr>
  </w:style>
  <w:style w:type="table" w:styleId="736">
    <w:name w:val="List Table 3 - Accent 6"/>
    <w:basedOn w:val="81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90d873" w:themeFill="accent6" w:themeFillTint="98"/>
      </w:tcPr>
    </w:tblStylePr>
    <w:tblStylePr w:type="lastCol">
      <w:rPr>
        <w:b/>
        <w:color w:val="404040"/>
      </w:rPr>
    </w:tblStylePr>
    <w:tblStylePr w:type="lastRow">
      <w:rPr>
        <w:b/>
        <w:color w:val="404040"/>
      </w:rPr>
    </w:tblStylePr>
  </w:style>
  <w:style w:type="table" w:styleId="737">
    <w:name w:val="List Table 4"/>
    <w:basedOn w:val="8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8">
    <w:name w:val="List Table 4 - Accent 1"/>
    <w:basedOn w:val="81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739">
    <w:name w:val="List Table 4 - Accent 2"/>
    <w:basedOn w:val="81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97132" w:themeFill="accent2"/>
      </w:tcPr>
    </w:tblStylePr>
    <w:tblStylePr w:type="lastCol">
      <w:rPr>
        <w:b/>
        <w:color w:val="404040"/>
      </w:rPr>
    </w:tblStylePr>
    <w:tblStylePr w:type="lastRow">
      <w:rPr>
        <w:b/>
        <w:color w:val="404040"/>
      </w:rPr>
    </w:tblStylePr>
  </w:style>
  <w:style w:type="table" w:styleId="740">
    <w:name w:val="List Table 4 - Accent 3"/>
    <w:basedOn w:val="81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196b24" w:themeFill="accent3"/>
      </w:tcPr>
    </w:tblStylePr>
    <w:tblStylePr w:type="lastCol">
      <w:rPr>
        <w:b/>
        <w:color w:val="404040"/>
      </w:rPr>
    </w:tblStylePr>
    <w:tblStylePr w:type="lastRow">
      <w:rPr>
        <w:b/>
        <w:color w:val="404040"/>
      </w:rPr>
    </w:tblStylePr>
  </w:style>
  <w:style w:type="table" w:styleId="741">
    <w:name w:val="List Table 4 - Accent 4"/>
    <w:basedOn w:val="81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0f9ed5" w:themeFill="accent4"/>
      </w:tcPr>
    </w:tblStylePr>
    <w:tblStylePr w:type="lastCol">
      <w:rPr>
        <w:b/>
        <w:color w:val="404040"/>
      </w:rPr>
    </w:tblStylePr>
    <w:tblStylePr w:type="lastRow">
      <w:rPr>
        <w:b/>
        <w:color w:val="404040"/>
      </w:rPr>
    </w:tblStylePr>
  </w:style>
  <w:style w:type="table" w:styleId="742">
    <w:name w:val="List Table 4 - Accent 5"/>
    <w:basedOn w:val="81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a02b93" w:themeFill="accent5"/>
      </w:tcPr>
    </w:tblStylePr>
    <w:tblStylePr w:type="lastCol">
      <w:rPr>
        <w:b/>
        <w:color w:val="404040"/>
      </w:rPr>
    </w:tblStylePr>
    <w:tblStylePr w:type="lastRow">
      <w:rPr>
        <w:b/>
        <w:color w:val="404040"/>
      </w:rPr>
    </w:tblStylePr>
  </w:style>
  <w:style w:type="table" w:styleId="743">
    <w:name w:val="List Table 4 - Accent 6"/>
    <w:basedOn w:val="81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4ea72e" w:themeFill="accent6"/>
      </w:tcPr>
    </w:tblStylePr>
    <w:tblStylePr w:type="lastCol">
      <w:rPr>
        <w:b/>
        <w:color w:val="404040"/>
      </w:rPr>
    </w:tblStylePr>
    <w:tblStylePr w:type="lastRow">
      <w:rPr>
        <w:b/>
        <w:color w:val="404040"/>
      </w:rPr>
    </w:tblStylePr>
  </w:style>
  <w:style w:type="table" w:styleId="744">
    <w:name w:val="List Table 5 Dark"/>
    <w:basedOn w:val="81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5">
    <w:name w:val="List Table 5 Dark - Accent 1"/>
    <w:basedOn w:val="81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blStylePr w:type="band1Horz">
      <w:tcPr>
        <w:shd w:val="clear" w:color="ffffff" w:themeColor="accent1" w:fill="156082" w:themeFill="accent1"/>
        <w:tcBorders>
          <w:top w:val="single" w:color="000000" w:themeColor="light1" w:sz="4" w:space="0"/>
          <w:bottom w:val="single" w:color="000000" w:themeColor="light1" w:sz="4" w:space="0"/>
        </w:tcBorders>
      </w:tcPr>
    </w:tblStylePr>
    <w:tblStylePr w:type="band1Vert">
      <w:tcPr>
        <w:shd w:val="clear" w:color="ffffff" w:themeColor="accent1" w:fill="156082" w:themeFill="accent1"/>
        <w:tcBorders>
          <w:left w:val="single" w:color="000000" w:themeColor="light1" w:sz="4" w:space="0"/>
          <w:right w:val="single" w:color="000000" w:themeColor="light1" w:sz="4" w:space="0"/>
        </w:tcBorders>
      </w:tcPr>
    </w:tblStylePr>
    <w:tblStylePr w:type="band2Horz">
      <w:tcPr>
        <w:shd w:val="clear" w:color="ffffff" w:themeColor="accent1" w:fill="156082"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156082"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6">
    <w:name w:val="List Table 5 Dark - Accent 2"/>
    <w:basedOn w:val="81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1a884" w:themeFill="accent2" w:themeFillTint="97"/>
    </w:tblPr>
    <w:tblStylePr w:type="band1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1a88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1a88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7">
    <w:name w:val="List Table 5 Dark - Accent 3"/>
    <w:basedOn w:val="81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7d458" w:themeFill="accent3" w:themeFillTint="98"/>
    </w:tblPr>
    <w:tblStylePr w:type="band1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47d458"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47d458"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8">
    <w:name w:val="List Table 5 Dark - Accent 4"/>
    <w:basedOn w:val="81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3" w:themeFill="accent4" w:themeFillTint="9A"/>
    </w:tblPr>
    <w:tblStylePr w:type="band1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60cbf3"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60cbf3"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9">
    <w:name w:val="List Table 5 Dark - Accent 5"/>
    <w:basedOn w:val="81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76ccb" w:themeFill="accent5" w:themeFillTint="9A"/>
    </w:tblPr>
    <w:tblStylePr w:type="band1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d76cc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d76cc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0">
    <w:name w:val="List Table 5 Dark - Accent 6"/>
    <w:basedOn w:val="81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90d873" w:themeFill="accent6" w:themeFillTint="98"/>
    </w:tblPr>
    <w:tblStylePr w:type="band1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90d873"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90d873"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1">
    <w:name w:val="List Table 6 Colorful"/>
    <w:basedOn w:val="81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52">
    <w:name w:val="List Table 6 Colorful - Accent 1"/>
    <w:basedOn w:val="81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404040" w:themeColor="accent1" w:themeShade="95"/>
        <w:sz w:val="22"/>
      </w:rPr>
    </w:tblStylePr>
    <w:tblStylePr w:type="firstCol">
      <w:rPr>
        <w:b/>
        <w:color w:val="0c394b" w:themeColor="accent1" w:themeShade="95"/>
      </w:rPr>
    </w:tblStylePr>
    <w:tblStylePr w:type="firstRow">
      <w:rPr>
        <w:b/>
        <w:color w:val="0c394b" w:themeColor="accent1" w:themeShade="95"/>
      </w:rPr>
      <w:tcPr>
        <w:tcBorders>
          <w:bottom w:val="single" w:color="000000" w:themeColor="accent1" w:sz="4" w:space="0"/>
        </w:tcBorders>
      </w:tcPr>
    </w:tblStylePr>
    <w:tblStylePr w:type="lastCol">
      <w:rPr>
        <w:b/>
        <w:color w:val="0c394b" w:themeColor="accent1" w:themeShade="95"/>
      </w:rPr>
    </w:tblStylePr>
    <w:tblStylePr w:type="lastRow">
      <w:rPr>
        <w:b/>
        <w:color w:val="0c394b" w:themeColor="accent1" w:themeShade="95"/>
      </w:rPr>
      <w:tcPr>
        <w:tcBorders>
          <w:top w:val="single" w:color="000000" w:themeColor="accent1" w:sz="4" w:space="0"/>
        </w:tcBorders>
      </w:tcPr>
    </w:tblStylePr>
  </w:style>
  <w:style w:type="table" w:styleId="753">
    <w:name w:val="List Table 6 Colorful - Accent 2"/>
    <w:basedOn w:val="81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4" w:space="0"/>
        </w:tcBorders>
      </w:tcPr>
    </w:tblStylePr>
    <w:tblStylePr w:type="lastCol">
      <w:rPr>
        <w:b/>
        <w:color w:val="c34f16" w:themeColor="accent2" w:themeTint="97" w:themeShade="95"/>
      </w:rPr>
    </w:tblStylePr>
    <w:tblStylePr w:type="lastRow">
      <w:rPr>
        <w:b/>
        <w:color w:val="c34f16" w:themeColor="accent2" w:themeTint="97" w:themeShade="95"/>
      </w:rPr>
      <w:tcPr>
        <w:tcBorders>
          <w:top w:val="single" w:color="000000" w:themeColor="accent2" w:themeTint="97" w:sz="4" w:space="0"/>
        </w:tcBorders>
      </w:tcPr>
    </w:tblStylePr>
  </w:style>
  <w:style w:type="table" w:styleId="754">
    <w:name w:val="List Table 6 Colorful - Accent 3"/>
    <w:basedOn w:val="81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404040" w:themeColor="accent3" w:themeTint="98" w:themeShade="95"/>
        <w:sz w:val="22"/>
      </w:rPr>
    </w:tblStylePr>
    <w:tblStylePr w:type="firstCol">
      <w:rPr>
        <w:b/>
        <w:color w:val="1f842b" w:themeColor="accent3" w:themeTint="98" w:themeShade="95"/>
      </w:rPr>
    </w:tblStylePr>
    <w:tblStylePr w:type="firstRow">
      <w:rPr>
        <w:b/>
        <w:color w:val="1f842b" w:themeColor="accent3" w:themeTint="98" w:themeShade="95"/>
      </w:rPr>
      <w:tcPr>
        <w:tcBorders>
          <w:bottom w:val="single" w:color="000000" w:themeColor="accent3" w:themeTint="98" w:sz="4" w:space="0"/>
        </w:tcBorders>
      </w:tcPr>
    </w:tblStylePr>
    <w:tblStylePr w:type="lastCol">
      <w:rPr>
        <w:b/>
        <w:color w:val="1f842b" w:themeColor="accent3" w:themeTint="98" w:themeShade="95"/>
      </w:rPr>
    </w:tblStylePr>
    <w:tblStylePr w:type="lastRow">
      <w:rPr>
        <w:b/>
        <w:color w:val="1f842b" w:themeColor="accent3" w:themeTint="98" w:themeShade="95"/>
      </w:rPr>
      <w:tcPr>
        <w:tcBorders>
          <w:top w:val="single" w:color="000000" w:themeColor="accent3" w:themeTint="98" w:sz="4" w:space="0"/>
        </w:tcBorders>
      </w:tcPr>
    </w:tblStylePr>
  </w:style>
  <w:style w:type="table" w:styleId="755">
    <w:name w:val="List Table 6 Colorful - Accent 4"/>
    <w:basedOn w:val="81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4" w:space="0"/>
        </w:tcBorders>
      </w:tcPr>
    </w:tblStylePr>
    <w:tblStylePr w:type="lastCol">
      <w:rPr>
        <w:b/>
        <w:color w:val="0d8ab8" w:themeColor="accent4" w:themeTint="9A" w:themeShade="95"/>
      </w:rPr>
    </w:tblStylePr>
    <w:tblStylePr w:type="lastRow">
      <w:rPr>
        <w:b/>
        <w:color w:val="0d8ab8" w:themeColor="accent4" w:themeTint="9A" w:themeShade="95"/>
      </w:rPr>
      <w:tcPr>
        <w:tcBorders>
          <w:top w:val="single" w:color="000000" w:themeColor="accent4" w:themeTint="9A" w:sz="4" w:space="0"/>
        </w:tcBorders>
      </w:tcPr>
    </w:tblStylePr>
  </w:style>
  <w:style w:type="table" w:styleId="756">
    <w:name w:val="List Table 6 Colorful - Accent 5"/>
    <w:basedOn w:val="81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404040" w:themeColor="accent5" w:themeTint="9A" w:themeShade="95"/>
        <w:sz w:val="22"/>
      </w:rPr>
    </w:tblStylePr>
    <w:tblStylePr w:type="firstCol">
      <w:rPr>
        <w:b/>
        <w:color w:val="932888" w:themeColor="accent5" w:themeTint="9A" w:themeShade="95"/>
      </w:rPr>
    </w:tblStylePr>
    <w:tblStylePr w:type="firstRow">
      <w:rPr>
        <w:b/>
        <w:color w:val="932888" w:themeColor="accent5" w:themeTint="9A" w:themeShade="95"/>
      </w:rPr>
      <w:tcPr>
        <w:tcBorders>
          <w:bottom w:val="single" w:color="000000" w:themeColor="accent5" w:themeTint="9A" w:sz="4" w:space="0"/>
        </w:tcBorders>
      </w:tcPr>
    </w:tblStylePr>
    <w:tblStylePr w:type="lastCol">
      <w:rPr>
        <w:b/>
        <w:color w:val="932888" w:themeColor="accent5" w:themeTint="9A" w:themeShade="95"/>
      </w:rPr>
    </w:tblStylePr>
    <w:tblStylePr w:type="lastRow">
      <w:rPr>
        <w:b/>
        <w:color w:val="932888" w:themeColor="accent5" w:themeTint="9A" w:themeShade="95"/>
      </w:rPr>
      <w:tcPr>
        <w:tcBorders>
          <w:top w:val="single" w:color="000000" w:themeColor="accent5" w:themeTint="9A" w:sz="4" w:space="0"/>
        </w:tcBorders>
      </w:tcPr>
    </w:tblStylePr>
  </w:style>
  <w:style w:type="table" w:styleId="757">
    <w:name w:val="List Table 6 Colorful - Accent 6"/>
    <w:basedOn w:val="81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04040" w:themeColor="accent6" w:themeTint="98" w:themeShade="95"/>
        <w:sz w:val="22"/>
      </w:rPr>
    </w:tblStylePr>
    <w:tblStylePr w:type="firstCol">
      <w:rPr>
        <w:b/>
        <w:color w:val="4b952a" w:themeColor="accent6" w:themeTint="98" w:themeShade="95"/>
      </w:rPr>
    </w:tblStylePr>
    <w:tblStylePr w:type="firstRow">
      <w:rPr>
        <w:b/>
        <w:color w:val="4b952a" w:themeColor="accent6" w:themeTint="98" w:themeShade="95"/>
      </w:rPr>
      <w:tcPr>
        <w:tcBorders>
          <w:bottom w:val="single" w:color="000000" w:themeColor="accent6" w:themeTint="98" w:sz="4" w:space="0"/>
        </w:tcBorders>
      </w:tcPr>
    </w:tblStylePr>
    <w:tblStylePr w:type="lastCol">
      <w:rPr>
        <w:b/>
        <w:color w:val="4b952a" w:themeColor="accent6" w:themeTint="98" w:themeShade="95"/>
      </w:rPr>
    </w:tblStylePr>
    <w:tblStylePr w:type="lastRow">
      <w:rPr>
        <w:b/>
        <w:color w:val="4b952a" w:themeColor="accent6" w:themeTint="98" w:themeShade="95"/>
      </w:rPr>
      <w:tcPr>
        <w:tcBorders>
          <w:top w:val="single" w:color="000000" w:themeColor="accent6" w:themeTint="98" w:sz="4" w:space="0"/>
        </w:tcBorders>
      </w:tcPr>
    </w:tblStylePr>
  </w:style>
  <w:style w:type="table" w:styleId="758">
    <w:name w:val="List Table 7 Colorful"/>
    <w:basedOn w:val="81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59">
    <w:name w:val="List Table 7 Colorful - Accent 1"/>
    <w:basedOn w:val="81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0c394b"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0c394b" w:themeColor="accent1" w:themeShade="95"/>
        <w:sz w:val="22"/>
      </w:rPr>
    </w:tblStylePr>
    <w:tblStylePr w:type="firstCol">
      <w:rPr>
        <w:rFonts w:ascii="Arial" w:hAnsi="Arial"/>
        <w:i/>
        <w:color w:val="0c394b"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94b"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94b"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94b"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0c394b" w:themeColor="accent1" w:themeShade="95"/>
        <w:sz w:val="22"/>
      </w:rPr>
    </w:tblStylePr>
  </w:style>
  <w:style w:type="table" w:styleId="760">
    <w:name w:val="List Table 7 Colorful - Accent 2"/>
    <w:basedOn w:val="81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34f16"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34f16"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34f16"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34f16" w:themeColor="accent2" w:themeTint="97" w:themeShade="95"/>
        <w:sz w:val="22"/>
      </w:rPr>
    </w:tblStylePr>
  </w:style>
  <w:style w:type="table" w:styleId="761">
    <w:name w:val="List Table 7 Colorful - Accent 3"/>
    <w:basedOn w:val="81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1f842b"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1f842b" w:themeColor="accent3" w:themeTint="98" w:themeShade="95"/>
        <w:sz w:val="22"/>
      </w:rPr>
    </w:tblStylePr>
    <w:tblStylePr w:type="firstCol">
      <w:rPr>
        <w:rFonts w:ascii="Arial" w:hAnsi="Arial"/>
        <w:i/>
        <w:color w:val="1f842b"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1f842b"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1f842b"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1f842b"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1f842b" w:themeColor="accent3" w:themeTint="98" w:themeShade="95"/>
        <w:sz w:val="22"/>
      </w:rPr>
    </w:tblStylePr>
  </w:style>
  <w:style w:type="table" w:styleId="762">
    <w:name w:val="List Table 7 Colorful - Accent 4"/>
    <w:basedOn w:val="81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8"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8"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8"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0d8ab8" w:themeColor="accent4" w:themeTint="9A" w:themeShade="95"/>
        <w:sz w:val="22"/>
      </w:rPr>
    </w:tblStylePr>
  </w:style>
  <w:style w:type="table" w:styleId="763">
    <w:name w:val="List Table 7 Colorful - Accent 5"/>
    <w:basedOn w:val="81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932888"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932888" w:themeColor="accent5" w:themeTint="9A" w:themeShade="95"/>
        <w:sz w:val="22"/>
      </w:rPr>
    </w:tblStylePr>
    <w:tblStylePr w:type="firstCol">
      <w:rPr>
        <w:rFonts w:ascii="Arial" w:hAnsi="Arial"/>
        <w:i/>
        <w:color w:val="932888"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32888"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32888"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32888"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932888" w:themeColor="accent5" w:themeTint="9A" w:themeShade="95"/>
        <w:sz w:val="22"/>
      </w:rPr>
    </w:tblStylePr>
  </w:style>
  <w:style w:type="table" w:styleId="764">
    <w:name w:val="List Table 7 Colorful - Accent 6"/>
    <w:basedOn w:val="81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4b952a"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b952a" w:themeColor="accent6" w:themeTint="98" w:themeShade="95"/>
        <w:sz w:val="22"/>
      </w:rPr>
    </w:tblStylePr>
    <w:tblStylePr w:type="firstCol">
      <w:rPr>
        <w:rFonts w:ascii="Arial" w:hAnsi="Arial"/>
        <w:i/>
        <w:color w:val="4b952a"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b952a"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b952a"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b952a"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4b952a" w:themeColor="accent6" w:themeTint="98" w:themeShade="95"/>
        <w:sz w:val="22"/>
      </w:rPr>
    </w:tblStylePr>
  </w:style>
  <w:style w:type="table" w:styleId="765">
    <w:name w:val="Lined - Accent"/>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66">
    <w:name w:val="Lined - Accent 1"/>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9ed7ef" w:themeFill="accent1" w:themeFillTint="50"/>
      </w:tcPr>
    </w:tblStylePr>
    <w:tblStylePr w:type="band2Vert">
      <w:rPr>
        <w:rFonts w:ascii="Arial" w:hAnsi="Arial"/>
        <w:color w:val="404040"/>
        <w:sz w:val="22"/>
      </w:rPr>
      <w:tcPr>
        <w:shd w:val="clear" w:color="ffffff" w:themeColor="accent1" w:themeTint="50" w:fill="9ed7ef" w:themeFill="accent1" w:themeFillTint="50"/>
      </w:tcPr>
    </w:tblStylePr>
    <w:tblStylePr w:type="firstCol">
      <w:rPr>
        <w:rFonts w:ascii="Arial" w:hAnsi="Arial"/>
        <w:color w:val="f2f2f2"/>
        <w:sz w:val="22"/>
      </w:rPr>
      <w:tcPr>
        <w:shd w:val="clear" w:color="ffffff" w:themeColor="accent1" w:themeTint="EA" w:fill="19749a" w:themeFill="accent1" w:themeFillTint="EA"/>
      </w:tcPr>
    </w:tblStylePr>
    <w:tblStylePr w:type="firstRow">
      <w:rPr>
        <w:rFonts w:ascii="Arial" w:hAnsi="Arial"/>
        <w:color w:val="f2f2f2"/>
        <w:sz w:val="22"/>
      </w:rPr>
      <w:tcPr>
        <w:shd w:val="clear" w:color="ffffff" w:themeColor="accent1" w:themeTint="EA" w:fill="19749a" w:themeFill="accent1" w:themeFillTint="EA"/>
      </w:tcPr>
    </w:tblStylePr>
    <w:tblStylePr w:type="lastCol">
      <w:rPr>
        <w:rFonts w:ascii="Arial" w:hAnsi="Arial"/>
        <w:color w:val="f2f2f2"/>
        <w:sz w:val="22"/>
      </w:rPr>
      <w:tcPr>
        <w:shd w:val="clear" w:color="ffffff" w:themeColor="accent1" w:themeTint="EA" w:fill="19749a" w:themeFill="accent1" w:themeFillTint="EA"/>
      </w:tcPr>
    </w:tblStylePr>
    <w:tblStylePr w:type="lastRow">
      <w:rPr>
        <w:rFonts w:ascii="Arial" w:hAnsi="Arial"/>
        <w:color w:val="f2f2f2"/>
        <w:sz w:val="22"/>
      </w:rPr>
      <w:tcPr>
        <w:shd w:val="clear" w:color="ffffff" w:themeColor="accent1" w:themeTint="EA" w:fill="19749a" w:themeFill="accent1" w:themeFillTint="EA"/>
      </w:tcPr>
    </w:tblStylePr>
  </w:style>
  <w:style w:type="table" w:styleId="767">
    <w:name w:val="Lined - Accent 2"/>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ae2d7" w:themeFill="accent2" w:themeFillTint="32"/>
      </w:tcPr>
    </w:tblStylePr>
    <w:tblStylePr w:type="band2Vert">
      <w:rPr>
        <w:rFonts w:ascii="Arial" w:hAnsi="Arial"/>
        <w:color w:val="404040"/>
        <w:sz w:val="22"/>
      </w:rPr>
      <w:tcPr>
        <w:shd w:val="clear" w:color="ffffff" w:themeColor="accent2" w:themeTint="32" w:fill="fae2d7" w:themeFill="accent2" w:themeFillTint="32"/>
      </w:tcPr>
    </w:tblStylePr>
    <w:tblStylePr w:type="firstCol">
      <w:rPr>
        <w:rFonts w:ascii="Arial" w:hAnsi="Arial"/>
        <w:color w:val="f2f2f2"/>
        <w:sz w:val="22"/>
      </w:rPr>
      <w:tcPr>
        <w:shd w:val="clear" w:color="ffffff" w:themeColor="accent2" w:themeTint="97" w:fill="f1a884" w:themeFill="accent2" w:themeFillTint="97"/>
      </w:tcPr>
    </w:tblStylePr>
    <w:tblStylePr w:type="firstRow">
      <w:rPr>
        <w:rFonts w:ascii="Arial" w:hAnsi="Arial"/>
        <w:color w:val="f2f2f2"/>
        <w:sz w:val="22"/>
      </w:rPr>
      <w:tcPr>
        <w:shd w:val="clear" w:color="ffffff" w:themeColor="accent2" w:themeTint="97" w:fill="f1a884" w:themeFill="accent2" w:themeFillTint="97"/>
      </w:tcPr>
    </w:tblStylePr>
    <w:tblStylePr w:type="lastCol">
      <w:rPr>
        <w:rFonts w:ascii="Arial" w:hAnsi="Arial"/>
        <w:color w:val="f2f2f2"/>
        <w:sz w:val="22"/>
      </w:rPr>
      <w:tcPr>
        <w:shd w:val="clear" w:color="ffffff" w:themeColor="accent2" w:themeTint="97" w:fill="f1a884" w:themeFill="accent2" w:themeFillTint="97"/>
      </w:tcPr>
    </w:tblStylePr>
    <w:tblStylePr w:type="lastRow">
      <w:rPr>
        <w:rFonts w:ascii="Arial" w:hAnsi="Arial"/>
        <w:color w:val="f2f2f2"/>
        <w:sz w:val="22"/>
      </w:rPr>
      <w:tcPr>
        <w:shd w:val="clear" w:color="ffffff" w:themeColor="accent2" w:themeTint="97" w:fill="f1a884" w:themeFill="accent2" w:themeFillTint="97"/>
      </w:tcPr>
    </w:tblStylePr>
  </w:style>
  <w:style w:type="table" w:styleId="768">
    <w:name w:val="Lined - Accent 3"/>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bff0c5" w:themeFill="accent3" w:themeFillTint="34"/>
      </w:tcPr>
    </w:tblStylePr>
    <w:tblStylePr w:type="band2Vert">
      <w:rPr>
        <w:rFonts w:ascii="Arial" w:hAnsi="Arial"/>
        <w:color w:val="404040"/>
        <w:sz w:val="22"/>
      </w:rPr>
      <w:tcPr>
        <w:shd w:val="clear" w:color="ffffff" w:themeColor="accent3" w:themeTint="34" w:fill="bff0c5" w:themeFill="accent3" w:themeFillTint="34"/>
      </w:tcPr>
    </w:tblStylePr>
    <w:tblStylePr w:type="firstCol">
      <w:rPr>
        <w:rFonts w:ascii="Arial" w:hAnsi="Arial"/>
        <w:color w:val="f2f2f2"/>
        <w:sz w:val="22"/>
      </w:rPr>
      <w:tcPr>
        <w:shd w:val="clear" w:color="ffffff" w:themeColor="accent3" w:themeTint="FE" w:fill="196c23" w:themeFill="accent3" w:themeFillTint="FE"/>
      </w:tcPr>
    </w:tblStylePr>
    <w:tblStylePr w:type="firstRow">
      <w:rPr>
        <w:rFonts w:ascii="Arial" w:hAnsi="Arial"/>
        <w:color w:val="f2f2f2"/>
        <w:sz w:val="22"/>
      </w:rPr>
      <w:tcPr>
        <w:shd w:val="clear" w:color="ffffff" w:themeColor="accent3" w:themeTint="FE" w:fill="196c23" w:themeFill="accent3" w:themeFillTint="FE"/>
      </w:tcPr>
    </w:tblStylePr>
    <w:tblStylePr w:type="lastCol">
      <w:rPr>
        <w:rFonts w:ascii="Arial" w:hAnsi="Arial"/>
        <w:color w:val="f2f2f2"/>
        <w:sz w:val="22"/>
      </w:rPr>
      <w:tcPr>
        <w:shd w:val="clear" w:color="ffffff" w:themeColor="accent3" w:themeTint="FE" w:fill="196c23" w:themeFill="accent3" w:themeFillTint="FE"/>
      </w:tcPr>
    </w:tblStylePr>
    <w:tblStylePr w:type="lastRow">
      <w:rPr>
        <w:rFonts w:ascii="Arial" w:hAnsi="Arial"/>
        <w:color w:val="f2f2f2"/>
        <w:sz w:val="22"/>
      </w:rPr>
      <w:tcPr>
        <w:shd w:val="clear" w:color="ffffff" w:themeColor="accent3" w:themeTint="FE" w:fill="196c23" w:themeFill="accent3" w:themeFillTint="FE"/>
      </w:tcPr>
    </w:tblStylePr>
  </w:style>
  <w:style w:type="table" w:styleId="769">
    <w:name w:val="Lined - Accent 4"/>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c8edfb" w:themeFill="accent4" w:themeFillTint="34"/>
      </w:tcPr>
    </w:tblStylePr>
    <w:tblStylePr w:type="band2Vert">
      <w:rPr>
        <w:rFonts w:ascii="Arial" w:hAnsi="Arial"/>
        <w:color w:val="404040"/>
        <w:sz w:val="22"/>
      </w:rPr>
      <w:tcPr>
        <w:shd w:val="clear" w:color="ffffff" w:themeColor="accent4" w:themeTint="34" w:fill="c8edfb" w:themeFill="accent4" w:themeFillTint="34"/>
      </w:tcPr>
    </w:tblStylePr>
    <w:tblStylePr w:type="firstCol">
      <w:rPr>
        <w:rFonts w:ascii="Arial" w:hAnsi="Arial"/>
        <w:color w:val="f2f2f2"/>
        <w:sz w:val="22"/>
      </w:rPr>
      <w:tcPr>
        <w:shd w:val="clear" w:color="ffffff" w:themeColor="accent4" w:themeTint="9A" w:fill="60cbf3" w:themeFill="accent4" w:themeFillTint="9A"/>
      </w:tcPr>
    </w:tblStylePr>
    <w:tblStylePr w:type="firstRow">
      <w:rPr>
        <w:rFonts w:ascii="Arial" w:hAnsi="Arial"/>
        <w:color w:val="f2f2f2"/>
        <w:sz w:val="22"/>
      </w:rPr>
      <w:tcPr>
        <w:shd w:val="clear" w:color="ffffff" w:themeColor="accent4" w:themeTint="9A" w:fill="60cbf3" w:themeFill="accent4" w:themeFillTint="9A"/>
      </w:tcPr>
    </w:tblStylePr>
    <w:tblStylePr w:type="lastCol">
      <w:rPr>
        <w:rFonts w:ascii="Arial" w:hAnsi="Arial"/>
        <w:color w:val="f2f2f2"/>
        <w:sz w:val="22"/>
      </w:rPr>
      <w:tcPr>
        <w:shd w:val="clear" w:color="ffffff" w:themeColor="accent4" w:themeTint="9A" w:fill="60cbf3" w:themeFill="accent4" w:themeFillTint="9A"/>
      </w:tcPr>
    </w:tblStylePr>
    <w:tblStylePr w:type="lastRow">
      <w:rPr>
        <w:rFonts w:ascii="Arial" w:hAnsi="Arial"/>
        <w:color w:val="f2f2f2"/>
        <w:sz w:val="22"/>
      </w:rPr>
      <w:tcPr>
        <w:shd w:val="clear" w:color="ffffff" w:themeColor="accent4" w:themeTint="9A" w:fill="60cbf3" w:themeFill="accent4" w:themeFillTint="9A"/>
      </w:tcPr>
    </w:tblStylePr>
  </w:style>
  <w:style w:type="table" w:styleId="770">
    <w:name w:val="Lined - Accent 5"/>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1ceed" w:themeFill="accent5" w:themeFillTint="34"/>
      </w:tcPr>
    </w:tblStylePr>
    <w:tblStylePr w:type="band2Vert">
      <w:rPr>
        <w:rFonts w:ascii="Arial" w:hAnsi="Arial"/>
        <w:color w:val="404040"/>
        <w:sz w:val="22"/>
      </w:rPr>
      <w:tcPr>
        <w:shd w:val="clear" w:color="ffffff" w:themeColor="accent5" w:themeTint="34" w:fill="f1ceed" w:themeFill="accent5" w:themeFillTint="34"/>
      </w:tcPr>
    </w:tblStylePr>
    <w:tblStylePr w:type="firstCol">
      <w:rPr>
        <w:rFonts w:ascii="Arial" w:hAnsi="Arial"/>
        <w:color w:val="f2f2f2"/>
        <w:sz w:val="22"/>
      </w:rPr>
      <w:tcPr>
        <w:shd w:val="clear" w:color="ffffff" w:themeColor="accent5" w:fill="a02b93" w:themeFill="accent5"/>
      </w:tcPr>
    </w:tblStylePr>
    <w:tblStylePr w:type="firstRow">
      <w:rPr>
        <w:rFonts w:ascii="Arial" w:hAnsi="Arial"/>
        <w:color w:val="f2f2f2"/>
        <w:sz w:val="22"/>
      </w:rPr>
      <w:tcPr>
        <w:shd w:val="clear" w:color="ffffff" w:themeColor="accent5" w:fill="a02b93" w:themeFill="accent5"/>
      </w:tcPr>
    </w:tblStylePr>
    <w:tblStylePr w:type="lastCol">
      <w:rPr>
        <w:rFonts w:ascii="Arial" w:hAnsi="Arial"/>
        <w:color w:val="f2f2f2"/>
        <w:sz w:val="22"/>
      </w:rPr>
      <w:tcPr>
        <w:shd w:val="clear" w:color="ffffff" w:themeColor="accent5" w:fill="a02b93" w:themeFill="accent5"/>
      </w:tcPr>
    </w:tblStylePr>
    <w:tblStylePr w:type="lastRow">
      <w:rPr>
        <w:rFonts w:ascii="Arial" w:hAnsi="Arial"/>
        <w:color w:val="f2f2f2"/>
        <w:sz w:val="22"/>
      </w:rPr>
      <w:tcPr>
        <w:shd w:val="clear" w:color="ffffff" w:themeColor="accent5" w:fill="a02b93" w:themeFill="accent5"/>
      </w:tcPr>
    </w:tblStylePr>
  </w:style>
  <w:style w:type="table" w:styleId="771">
    <w:name w:val="Lined - Accent 6"/>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d9f1d0" w:themeFill="accent6" w:themeFillTint="34"/>
      </w:tcPr>
    </w:tblStylePr>
    <w:tblStylePr w:type="band2Vert">
      <w:rPr>
        <w:rFonts w:ascii="Arial" w:hAnsi="Arial"/>
        <w:color w:val="404040"/>
        <w:sz w:val="22"/>
      </w:rPr>
      <w:tcPr>
        <w:shd w:val="clear" w:color="ffffff" w:themeColor="accent6" w:themeTint="34" w:fill="d9f1d0" w:themeFill="accent6" w:themeFillTint="34"/>
      </w:tcPr>
    </w:tblStylePr>
    <w:tblStylePr w:type="firstCol">
      <w:rPr>
        <w:rFonts w:ascii="Arial" w:hAnsi="Arial"/>
        <w:color w:val="f2f2f2"/>
        <w:sz w:val="22"/>
      </w:rPr>
      <w:tcPr>
        <w:shd w:val="clear" w:color="ffffff" w:themeColor="accent6" w:fill="4ea72e" w:themeFill="accent6"/>
      </w:tcPr>
    </w:tblStylePr>
    <w:tblStylePr w:type="firstRow">
      <w:rPr>
        <w:rFonts w:ascii="Arial" w:hAnsi="Arial"/>
        <w:color w:val="f2f2f2"/>
        <w:sz w:val="22"/>
      </w:rPr>
      <w:tcPr>
        <w:shd w:val="clear" w:color="ffffff" w:themeColor="accent6" w:fill="4ea72e" w:themeFill="accent6"/>
      </w:tcPr>
    </w:tblStylePr>
    <w:tblStylePr w:type="lastCol">
      <w:rPr>
        <w:rFonts w:ascii="Arial" w:hAnsi="Arial"/>
        <w:color w:val="f2f2f2"/>
        <w:sz w:val="22"/>
      </w:rPr>
      <w:tcPr>
        <w:shd w:val="clear" w:color="ffffff" w:themeColor="accent6" w:fill="4ea72e" w:themeFill="accent6"/>
      </w:tcPr>
    </w:tblStylePr>
    <w:tblStylePr w:type="lastRow">
      <w:rPr>
        <w:rFonts w:ascii="Arial" w:hAnsi="Arial"/>
        <w:color w:val="f2f2f2"/>
        <w:sz w:val="22"/>
      </w:rPr>
      <w:tcPr>
        <w:shd w:val="clear" w:color="ffffff" w:themeColor="accent6" w:fill="4ea72e" w:themeFill="accent6"/>
      </w:tcPr>
    </w:tblStylePr>
  </w:style>
  <w:style w:type="table" w:styleId="772">
    <w:name w:val="Bordered &amp; Lined - Accent"/>
    <w:basedOn w:val="81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3">
    <w:name w:val="Bordered &amp; Lined - Accent 1"/>
    <w:basedOn w:val="81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9ed7ef" w:themeFill="accent1" w:themeFillTint="50"/>
      </w:tcPr>
    </w:tblStylePr>
    <w:tblStylePr w:type="band2Vert">
      <w:rPr>
        <w:rFonts w:ascii="Arial" w:hAnsi="Arial"/>
        <w:color w:val="404040"/>
        <w:sz w:val="22"/>
      </w:rPr>
      <w:tcPr>
        <w:shd w:val="clear" w:color="ffffff" w:themeColor="accent1" w:themeTint="50" w:fill="9ed7ef" w:themeFill="accent1" w:themeFillTint="50"/>
      </w:tcPr>
    </w:tblStylePr>
    <w:tblStylePr w:type="firstCol">
      <w:rPr>
        <w:rFonts w:ascii="Arial" w:hAnsi="Arial"/>
        <w:color w:val="f2f2f2"/>
        <w:sz w:val="22"/>
      </w:rPr>
      <w:tcPr>
        <w:shd w:val="clear" w:color="ffffff" w:themeColor="accent1" w:themeTint="EA" w:fill="19749a" w:themeFill="accent1" w:themeFillTint="EA"/>
      </w:tcPr>
    </w:tblStylePr>
    <w:tblStylePr w:type="firstRow">
      <w:rPr>
        <w:rFonts w:ascii="Arial" w:hAnsi="Arial"/>
        <w:color w:val="f2f2f2"/>
        <w:sz w:val="22"/>
      </w:rPr>
      <w:tcPr>
        <w:shd w:val="clear" w:color="ffffff" w:themeColor="accent1" w:themeTint="EA" w:fill="19749a" w:themeFill="accent1" w:themeFillTint="EA"/>
      </w:tcPr>
    </w:tblStylePr>
    <w:tblStylePr w:type="lastCol">
      <w:rPr>
        <w:rFonts w:ascii="Arial" w:hAnsi="Arial"/>
        <w:color w:val="f2f2f2"/>
        <w:sz w:val="22"/>
      </w:rPr>
      <w:tcPr>
        <w:shd w:val="clear" w:color="ffffff" w:themeColor="accent1" w:themeTint="EA" w:fill="19749a" w:themeFill="accent1" w:themeFillTint="EA"/>
      </w:tcPr>
    </w:tblStylePr>
    <w:tblStylePr w:type="lastRow">
      <w:rPr>
        <w:rFonts w:ascii="Arial" w:hAnsi="Arial"/>
        <w:color w:val="f2f2f2"/>
        <w:sz w:val="22"/>
      </w:rPr>
      <w:tcPr>
        <w:shd w:val="clear" w:color="ffffff" w:themeColor="accent1" w:themeTint="EA" w:fill="19749a" w:themeFill="accent1" w:themeFillTint="EA"/>
      </w:tcPr>
    </w:tblStylePr>
  </w:style>
  <w:style w:type="table" w:styleId="774">
    <w:name w:val="Bordered &amp; Lined - Accent 2"/>
    <w:basedOn w:val="81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ae2d7" w:themeFill="accent2" w:themeFillTint="32"/>
      </w:tcPr>
    </w:tblStylePr>
    <w:tblStylePr w:type="band2Vert">
      <w:rPr>
        <w:rFonts w:ascii="Arial" w:hAnsi="Arial"/>
        <w:color w:val="404040"/>
        <w:sz w:val="22"/>
      </w:rPr>
      <w:tcPr>
        <w:shd w:val="clear" w:color="ffffff" w:themeColor="accent2" w:themeTint="32" w:fill="fae2d7" w:themeFill="accent2" w:themeFillTint="32"/>
      </w:tcPr>
    </w:tblStylePr>
    <w:tblStylePr w:type="firstCol">
      <w:rPr>
        <w:rFonts w:ascii="Arial" w:hAnsi="Arial"/>
        <w:color w:val="f2f2f2"/>
        <w:sz w:val="22"/>
      </w:rPr>
      <w:tcPr>
        <w:shd w:val="clear" w:color="ffffff" w:themeColor="accent2" w:themeTint="97" w:fill="f1a884" w:themeFill="accent2" w:themeFillTint="97"/>
      </w:tcPr>
    </w:tblStylePr>
    <w:tblStylePr w:type="firstRow">
      <w:rPr>
        <w:rFonts w:ascii="Arial" w:hAnsi="Arial"/>
        <w:color w:val="f2f2f2"/>
        <w:sz w:val="22"/>
      </w:rPr>
      <w:tcPr>
        <w:shd w:val="clear" w:color="ffffff" w:themeColor="accent2" w:themeTint="97" w:fill="f1a884" w:themeFill="accent2" w:themeFillTint="97"/>
      </w:tcPr>
    </w:tblStylePr>
    <w:tblStylePr w:type="lastCol">
      <w:rPr>
        <w:rFonts w:ascii="Arial" w:hAnsi="Arial"/>
        <w:color w:val="f2f2f2"/>
        <w:sz w:val="22"/>
      </w:rPr>
      <w:tcPr>
        <w:shd w:val="clear" w:color="ffffff" w:themeColor="accent2" w:themeTint="97" w:fill="f1a884" w:themeFill="accent2" w:themeFillTint="97"/>
      </w:tcPr>
    </w:tblStylePr>
    <w:tblStylePr w:type="lastRow">
      <w:rPr>
        <w:rFonts w:ascii="Arial" w:hAnsi="Arial"/>
        <w:color w:val="f2f2f2"/>
        <w:sz w:val="22"/>
      </w:rPr>
      <w:tcPr>
        <w:shd w:val="clear" w:color="ffffff" w:themeColor="accent2" w:themeTint="97" w:fill="f1a884" w:themeFill="accent2" w:themeFillTint="97"/>
      </w:tcPr>
    </w:tblStylePr>
  </w:style>
  <w:style w:type="table" w:styleId="775">
    <w:name w:val="Bordered &amp; Lined - Accent 3"/>
    <w:basedOn w:val="81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bff0c5" w:themeFill="accent3" w:themeFillTint="34"/>
      </w:tcPr>
    </w:tblStylePr>
    <w:tblStylePr w:type="band2Vert">
      <w:rPr>
        <w:rFonts w:ascii="Arial" w:hAnsi="Arial"/>
        <w:color w:val="404040"/>
        <w:sz w:val="22"/>
      </w:rPr>
      <w:tcPr>
        <w:shd w:val="clear" w:color="ffffff" w:themeColor="accent3" w:themeTint="34" w:fill="bff0c5" w:themeFill="accent3" w:themeFillTint="34"/>
      </w:tcPr>
    </w:tblStylePr>
    <w:tblStylePr w:type="firstCol">
      <w:rPr>
        <w:rFonts w:ascii="Arial" w:hAnsi="Arial"/>
        <w:color w:val="f2f2f2"/>
        <w:sz w:val="22"/>
      </w:rPr>
      <w:tcPr>
        <w:shd w:val="clear" w:color="ffffff" w:themeColor="accent3" w:themeTint="FE" w:fill="196c23" w:themeFill="accent3" w:themeFillTint="FE"/>
      </w:tcPr>
    </w:tblStylePr>
    <w:tblStylePr w:type="firstRow">
      <w:rPr>
        <w:rFonts w:ascii="Arial" w:hAnsi="Arial"/>
        <w:color w:val="f2f2f2"/>
        <w:sz w:val="22"/>
      </w:rPr>
      <w:tcPr>
        <w:shd w:val="clear" w:color="ffffff" w:themeColor="accent3" w:themeTint="FE" w:fill="196c23" w:themeFill="accent3" w:themeFillTint="FE"/>
      </w:tcPr>
    </w:tblStylePr>
    <w:tblStylePr w:type="lastCol">
      <w:rPr>
        <w:rFonts w:ascii="Arial" w:hAnsi="Arial"/>
        <w:color w:val="f2f2f2"/>
        <w:sz w:val="22"/>
      </w:rPr>
      <w:tcPr>
        <w:shd w:val="clear" w:color="ffffff" w:themeColor="accent3" w:themeTint="FE" w:fill="196c23" w:themeFill="accent3" w:themeFillTint="FE"/>
      </w:tcPr>
    </w:tblStylePr>
    <w:tblStylePr w:type="lastRow">
      <w:rPr>
        <w:rFonts w:ascii="Arial" w:hAnsi="Arial"/>
        <w:color w:val="f2f2f2"/>
        <w:sz w:val="22"/>
      </w:rPr>
      <w:tcPr>
        <w:shd w:val="clear" w:color="ffffff" w:themeColor="accent3" w:themeTint="FE" w:fill="196c23" w:themeFill="accent3" w:themeFillTint="FE"/>
      </w:tcPr>
    </w:tblStylePr>
  </w:style>
  <w:style w:type="table" w:styleId="776">
    <w:name w:val="Bordered &amp; Lined - Accent 4"/>
    <w:basedOn w:val="81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c8edfb" w:themeFill="accent4" w:themeFillTint="34"/>
      </w:tcPr>
    </w:tblStylePr>
    <w:tblStylePr w:type="band2Vert">
      <w:rPr>
        <w:rFonts w:ascii="Arial" w:hAnsi="Arial"/>
        <w:color w:val="404040"/>
        <w:sz w:val="22"/>
      </w:rPr>
      <w:tcPr>
        <w:shd w:val="clear" w:color="ffffff" w:themeColor="accent4" w:themeTint="34" w:fill="c8edfb" w:themeFill="accent4" w:themeFillTint="34"/>
      </w:tcPr>
    </w:tblStylePr>
    <w:tblStylePr w:type="firstCol">
      <w:rPr>
        <w:rFonts w:ascii="Arial" w:hAnsi="Arial"/>
        <w:color w:val="f2f2f2"/>
        <w:sz w:val="22"/>
      </w:rPr>
      <w:tcPr>
        <w:shd w:val="clear" w:color="ffffff" w:themeColor="accent4" w:themeTint="9A" w:fill="60cbf3" w:themeFill="accent4" w:themeFillTint="9A"/>
      </w:tcPr>
    </w:tblStylePr>
    <w:tblStylePr w:type="firstRow">
      <w:rPr>
        <w:rFonts w:ascii="Arial" w:hAnsi="Arial"/>
        <w:color w:val="f2f2f2"/>
        <w:sz w:val="22"/>
      </w:rPr>
      <w:tcPr>
        <w:shd w:val="clear" w:color="ffffff" w:themeColor="accent4" w:themeTint="9A" w:fill="60cbf3" w:themeFill="accent4" w:themeFillTint="9A"/>
      </w:tcPr>
    </w:tblStylePr>
    <w:tblStylePr w:type="lastCol">
      <w:rPr>
        <w:rFonts w:ascii="Arial" w:hAnsi="Arial"/>
        <w:color w:val="f2f2f2"/>
        <w:sz w:val="22"/>
      </w:rPr>
      <w:tcPr>
        <w:shd w:val="clear" w:color="ffffff" w:themeColor="accent4" w:themeTint="9A" w:fill="60cbf3" w:themeFill="accent4" w:themeFillTint="9A"/>
      </w:tcPr>
    </w:tblStylePr>
    <w:tblStylePr w:type="lastRow">
      <w:rPr>
        <w:rFonts w:ascii="Arial" w:hAnsi="Arial"/>
        <w:color w:val="f2f2f2"/>
        <w:sz w:val="22"/>
      </w:rPr>
      <w:tcPr>
        <w:shd w:val="clear" w:color="ffffff" w:themeColor="accent4" w:themeTint="9A" w:fill="60cbf3" w:themeFill="accent4" w:themeFillTint="9A"/>
      </w:tcPr>
    </w:tblStylePr>
  </w:style>
  <w:style w:type="table" w:styleId="777">
    <w:name w:val="Bordered &amp; Lined - Accent 5"/>
    <w:basedOn w:val="81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1ceed" w:themeFill="accent5" w:themeFillTint="34"/>
      </w:tcPr>
    </w:tblStylePr>
    <w:tblStylePr w:type="band2Vert">
      <w:rPr>
        <w:rFonts w:ascii="Arial" w:hAnsi="Arial"/>
        <w:color w:val="404040"/>
        <w:sz w:val="22"/>
      </w:rPr>
      <w:tcPr>
        <w:shd w:val="clear" w:color="ffffff" w:themeColor="accent5" w:themeTint="34" w:fill="f1ceed" w:themeFill="accent5" w:themeFillTint="34"/>
      </w:tcPr>
    </w:tblStylePr>
    <w:tblStylePr w:type="firstCol">
      <w:rPr>
        <w:rFonts w:ascii="Arial" w:hAnsi="Arial"/>
        <w:color w:val="f2f2f2"/>
        <w:sz w:val="22"/>
      </w:rPr>
      <w:tcPr>
        <w:shd w:val="clear" w:color="ffffff" w:themeColor="accent5" w:fill="a02b93" w:themeFill="accent5"/>
      </w:tcPr>
    </w:tblStylePr>
    <w:tblStylePr w:type="firstRow">
      <w:rPr>
        <w:rFonts w:ascii="Arial" w:hAnsi="Arial"/>
        <w:color w:val="f2f2f2"/>
        <w:sz w:val="22"/>
      </w:rPr>
      <w:tcPr>
        <w:shd w:val="clear" w:color="ffffff" w:themeColor="accent5" w:fill="a02b93" w:themeFill="accent5"/>
      </w:tcPr>
    </w:tblStylePr>
    <w:tblStylePr w:type="lastCol">
      <w:rPr>
        <w:rFonts w:ascii="Arial" w:hAnsi="Arial"/>
        <w:color w:val="f2f2f2"/>
        <w:sz w:val="22"/>
      </w:rPr>
      <w:tcPr>
        <w:shd w:val="clear" w:color="ffffff" w:themeColor="accent5" w:fill="a02b93" w:themeFill="accent5"/>
      </w:tcPr>
    </w:tblStylePr>
    <w:tblStylePr w:type="lastRow">
      <w:rPr>
        <w:rFonts w:ascii="Arial" w:hAnsi="Arial"/>
        <w:color w:val="f2f2f2"/>
        <w:sz w:val="22"/>
      </w:rPr>
      <w:tcPr>
        <w:shd w:val="clear" w:color="ffffff" w:themeColor="accent5" w:fill="a02b93" w:themeFill="accent5"/>
      </w:tcPr>
    </w:tblStylePr>
  </w:style>
  <w:style w:type="table" w:styleId="778">
    <w:name w:val="Bordered &amp; Lined - Accent 6"/>
    <w:basedOn w:val="81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d9f1d0" w:themeFill="accent6" w:themeFillTint="34"/>
      </w:tcPr>
    </w:tblStylePr>
    <w:tblStylePr w:type="band2Vert">
      <w:rPr>
        <w:rFonts w:ascii="Arial" w:hAnsi="Arial"/>
        <w:color w:val="404040"/>
        <w:sz w:val="22"/>
      </w:rPr>
      <w:tcPr>
        <w:shd w:val="clear" w:color="ffffff" w:themeColor="accent6" w:themeTint="34" w:fill="d9f1d0" w:themeFill="accent6" w:themeFillTint="34"/>
      </w:tcPr>
    </w:tblStylePr>
    <w:tblStylePr w:type="firstCol">
      <w:rPr>
        <w:rFonts w:ascii="Arial" w:hAnsi="Arial"/>
        <w:color w:val="f2f2f2"/>
        <w:sz w:val="22"/>
      </w:rPr>
      <w:tcPr>
        <w:shd w:val="clear" w:color="ffffff" w:themeColor="accent6" w:fill="4ea72e" w:themeFill="accent6"/>
      </w:tcPr>
    </w:tblStylePr>
    <w:tblStylePr w:type="firstRow">
      <w:rPr>
        <w:rFonts w:ascii="Arial" w:hAnsi="Arial"/>
        <w:color w:val="f2f2f2"/>
        <w:sz w:val="22"/>
      </w:rPr>
      <w:tcPr>
        <w:shd w:val="clear" w:color="ffffff" w:themeColor="accent6" w:fill="4ea72e" w:themeFill="accent6"/>
      </w:tcPr>
    </w:tblStylePr>
    <w:tblStylePr w:type="lastCol">
      <w:rPr>
        <w:rFonts w:ascii="Arial" w:hAnsi="Arial"/>
        <w:color w:val="f2f2f2"/>
        <w:sz w:val="22"/>
      </w:rPr>
      <w:tcPr>
        <w:shd w:val="clear" w:color="ffffff" w:themeColor="accent6" w:fill="4ea72e" w:themeFill="accent6"/>
      </w:tcPr>
    </w:tblStylePr>
    <w:tblStylePr w:type="lastRow">
      <w:rPr>
        <w:rFonts w:ascii="Arial" w:hAnsi="Arial"/>
        <w:color w:val="f2f2f2"/>
        <w:sz w:val="22"/>
      </w:rPr>
      <w:tcPr>
        <w:shd w:val="clear" w:color="ffffff" w:themeColor="accent6" w:fill="4ea72e" w:themeFill="accent6"/>
      </w:tcPr>
    </w:tblStylePr>
  </w:style>
  <w:style w:type="table" w:styleId="779">
    <w:name w:val="Bordered"/>
    <w:basedOn w:val="81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80">
    <w:name w:val="Bordered - Accent 1"/>
    <w:basedOn w:val="8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81">
    <w:name w:val="Bordered - Accent 2"/>
    <w:basedOn w:val="8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82">
    <w:name w:val="Bordered - Accent 3"/>
    <w:basedOn w:val="8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83">
    <w:name w:val="Bordered - Accent 4"/>
    <w:basedOn w:val="8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84">
    <w:name w:val="Bordered - Accent 5"/>
    <w:basedOn w:val="8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85">
    <w:name w:val="Bordered - Accent 6"/>
    <w:basedOn w:val="8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86">
    <w:name w:val="Hyperlink"/>
    <w:uiPriority w:val="99"/>
    <w:unhideWhenUsed/>
    <w:rPr>
      <w:color w:val="0000ff" w:themeColor="hyperlink"/>
      <w:u w:val="single"/>
    </w:rPr>
  </w:style>
  <w:style w:type="paragraph" w:styleId="787">
    <w:name w:val="footnote text"/>
    <w:basedOn w:val="804"/>
    <w:link w:val="788"/>
    <w:uiPriority w:val="99"/>
    <w:semiHidden/>
    <w:unhideWhenUsed/>
    <w:pPr>
      <w:spacing w:after="40" w:line="240" w:lineRule="auto"/>
    </w:pPr>
    <w:rPr>
      <w:sz w:val="18"/>
    </w:rPr>
  </w:style>
  <w:style w:type="character" w:styleId="788">
    <w:name w:val="Footnote Text Char"/>
    <w:link w:val="787"/>
    <w:uiPriority w:val="99"/>
    <w:rPr>
      <w:sz w:val="18"/>
    </w:rPr>
  </w:style>
  <w:style w:type="character" w:styleId="789">
    <w:name w:val="footnote reference"/>
    <w:basedOn w:val="814"/>
    <w:uiPriority w:val="99"/>
    <w:unhideWhenUsed/>
    <w:rPr>
      <w:vertAlign w:val="superscript"/>
    </w:rPr>
  </w:style>
  <w:style w:type="paragraph" w:styleId="790">
    <w:name w:val="endnote text"/>
    <w:basedOn w:val="804"/>
    <w:link w:val="791"/>
    <w:uiPriority w:val="99"/>
    <w:semiHidden/>
    <w:unhideWhenUsed/>
    <w:pPr>
      <w:spacing w:after="0" w:line="240" w:lineRule="auto"/>
    </w:pPr>
    <w:rPr>
      <w:sz w:val="20"/>
    </w:rPr>
  </w:style>
  <w:style w:type="character" w:styleId="791">
    <w:name w:val="Endnote Text Char"/>
    <w:link w:val="790"/>
    <w:uiPriority w:val="99"/>
    <w:rPr>
      <w:sz w:val="20"/>
    </w:rPr>
  </w:style>
  <w:style w:type="character" w:styleId="792">
    <w:name w:val="endnote reference"/>
    <w:basedOn w:val="814"/>
    <w:uiPriority w:val="99"/>
    <w:semiHidden/>
    <w:unhideWhenUsed/>
    <w:rPr>
      <w:vertAlign w:val="superscript"/>
    </w:rPr>
  </w:style>
  <w:style w:type="paragraph" w:styleId="793">
    <w:name w:val="toc 1"/>
    <w:basedOn w:val="804"/>
    <w:next w:val="804"/>
    <w:uiPriority w:val="39"/>
    <w:unhideWhenUsed/>
    <w:pPr>
      <w:ind w:left="0" w:right="0" w:firstLine="0"/>
      <w:spacing w:after="57"/>
    </w:pPr>
  </w:style>
  <w:style w:type="paragraph" w:styleId="794">
    <w:name w:val="toc 2"/>
    <w:basedOn w:val="804"/>
    <w:next w:val="804"/>
    <w:uiPriority w:val="39"/>
    <w:unhideWhenUsed/>
    <w:pPr>
      <w:ind w:left="283" w:right="0" w:firstLine="0"/>
      <w:spacing w:after="57"/>
    </w:pPr>
  </w:style>
  <w:style w:type="paragraph" w:styleId="795">
    <w:name w:val="toc 3"/>
    <w:basedOn w:val="804"/>
    <w:next w:val="804"/>
    <w:uiPriority w:val="39"/>
    <w:unhideWhenUsed/>
    <w:pPr>
      <w:ind w:left="567" w:right="0" w:firstLine="0"/>
      <w:spacing w:after="57"/>
    </w:pPr>
  </w:style>
  <w:style w:type="paragraph" w:styleId="796">
    <w:name w:val="toc 4"/>
    <w:basedOn w:val="804"/>
    <w:next w:val="804"/>
    <w:uiPriority w:val="39"/>
    <w:unhideWhenUsed/>
    <w:pPr>
      <w:ind w:left="850" w:right="0" w:firstLine="0"/>
      <w:spacing w:after="57"/>
    </w:pPr>
  </w:style>
  <w:style w:type="paragraph" w:styleId="797">
    <w:name w:val="toc 5"/>
    <w:basedOn w:val="804"/>
    <w:next w:val="804"/>
    <w:uiPriority w:val="39"/>
    <w:unhideWhenUsed/>
    <w:pPr>
      <w:ind w:left="1134" w:right="0" w:firstLine="0"/>
      <w:spacing w:after="57"/>
    </w:pPr>
  </w:style>
  <w:style w:type="paragraph" w:styleId="798">
    <w:name w:val="toc 6"/>
    <w:basedOn w:val="804"/>
    <w:next w:val="804"/>
    <w:uiPriority w:val="39"/>
    <w:unhideWhenUsed/>
    <w:pPr>
      <w:ind w:left="1417" w:right="0" w:firstLine="0"/>
      <w:spacing w:after="57"/>
    </w:pPr>
  </w:style>
  <w:style w:type="paragraph" w:styleId="799">
    <w:name w:val="toc 7"/>
    <w:basedOn w:val="804"/>
    <w:next w:val="804"/>
    <w:uiPriority w:val="39"/>
    <w:unhideWhenUsed/>
    <w:pPr>
      <w:ind w:left="1701" w:right="0" w:firstLine="0"/>
      <w:spacing w:after="57"/>
    </w:pPr>
  </w:style>
  <w:style w:type="paragraph" w:styleId="800">
    <w:name w:val="toc 8"/>
    <w:basedOn w:val="804"/>
    <w:next w:val="804"/>
    <w:uiPriority w:val="39"/>
    <w:unhideWhenUsed/>
    <w:pPr>
      <w:ind w:left="1984" w:right="0" w:firstLine="0"/>
      <w:spacing w:after="57"/>
    </w:pPr>
  </w:style>
  <w:style w:type="paragraph" w:styleId="801">
    <w:name w:val="toc 9"/>
    <w:basedOn w:val="804"/>
    <w:next w:val="804"/>
    <w:uiPriority w:val="39"/>
    <w:unhideWhenUsed/>
    <w:pPr>
      <w:ind w:left="2268" w:right="0" w:firstLine="0"/>
      <w:spacing w:after="57"/>
    </w:pPr>
  </w:style>
  <w:style w:type="paragraph" w:styleId="802">
    <w:name w:val="TOC Heading"/>
    <w:uiPriority w:val="39"/>
    <w:unhideWhenUsed/>
  </w:style>
  <w:style w:type="paragraph" w:styleId="803">
    <w:name w:val="table of figures"/>
    <w:basedOn w:val="804"/>
    <w:next w:val="804"/>
    <w:uiPriority w:val="99"/>
    <w:unhideWhenUsed/>
    <w:pPr>
      <w:spacing w:after="0" w:afterAutospacing="0"/>
    </w:pPr>
  </w:style>
  <w:style w:type="paragraph" w:styleId="804" w:default="1">
    <w:name w:val="Normal"/>
    <w:qFormat/>
    <w:pPr>
      <w:spacing w:after="0" w:line="240" w:lineRule="auto"/>
    </w:pPr>
    <w:rPr>
      <w:rFonts w:ascii="Times New Roman" w:hAnsi="Times New Roman" w:eastAsia="Times New Roman" w:cs="Times New Roman"/>
      <w:lang w:eastAsia="en-GB"/>
      <w14:ligatures w14:val="none"/>
    </w:rPr>
  </w:style>
  <w:style w:type="paragraph" w:styleId="805">
    <w:name w:val="Heading 1"/>
    <w:basedOn w:val="804"/>
    <w:next w:val="804"/>
    <w:link w:val="817"/>
    <w:uiPriority w:val="9"/>
    <w:qFormat/>
    <w:pPr>
      <w:keepLines/>
      <w:keepNext/>
      <w:spacing w:before="360" w:after="80"/>
      <w:outlineLvl w:val="0"/>
    </w:pPr>
    <w:rPr>
      <w:rFonts w:asciiTheme="majorHAnsi" w:hAnsiTheme="majorHAnsi" w:eastAsiaTheme="majorEastAsia" w:cstheme="majorBidi"/>
      <w:color w:val="0f4761" w:themeColor="accent1" w:themeShade="BF"/>
      <w:sz w:val="40"/>
      <w:szCs w:val="40"/>
    </w:rPr>
  </w:style>
  <w:style w:type="paragraph" w:styleId="806">
    <w:name w:val="Heading 2"/>
    <w:basedOn w:val="804"/>
    <w:next w:val="804"/>
    <w:link w:val="818"/>
    <w:uiPriority w:val="9"/>
    <w:semiHidden/>
    <w:unhideWhenUsed/>
    <w:qFormat/>
    <w:pPr>
      <w:keepLines/>
      <w:keepNext/>
      <w:spacing w:before="160" w:after="80"/>
      <w:outlineLvl w:val="1"/>
    </w:pPr>
    <w:rPr>
      <w:rFonts w:asciiTheme="majorHAnsi" w:hAnsiTheme="majorHAnsi" w:eastAsiaTheme="majorEastAsia" w:cstheme="majorBidi"/>
      <w:color w:val="0f4761" w:themeColor="accent1" w:themeShade="BF"/>
      <w:sz w:val="32"/>
      <w:szCs w:val="32"/>
    </w:rPr>
  </w:style>
  <w:style w:type="paragraph" w:styleId="807">
    <w:name w:val="Heading 3"/>
    <w:basedOn w:val="804"/>
    <w:next w:val="804"/>
    <w:link w:val="819"/>
    <w:uiPriority w:val="9"/>
    <w:semiHidden/>
    <w:unhideWhenUsed/>
    <w:qFormat/>
    <w:pPr>
      <w:keepLines/>
      <w:keepNext/>
      <w:spacing w:before="160" w:after="80"/>
      <w:outlineLvl w:val="2"/>
    </w:pPr>
    <w:rPr>
      <w:rFonts w:eastAsiaTheme="majorEastAsia" w:cstheme="majorBidi"/>
      <w:color w:val="0f4761" w:themeColor="accent1" w:themeShade="BF"/>
      <w:sz w:val="28"/>
      <w:szCs w:val="28"/>
    </w:rPr>
  </w:style>
  <w:style w:type="paragraph" w:styleId="808">
    <w:name w:val="Heading 4"/>
    <w:basedOn w:val="804"/>
    <w:next w:val="804"/>
    <w:link w:val="820"/>
    <w:uiPriority w:val="9"/>
    <w:semiHidden/>
    <w:unhideWhenUsed/>
    <w:qFormat/>
    <w:pPr>
      <w:keepLines/>
      <w:keepNext/>
      <w:spacing w:before="80" w:after="40"/>
      <w:outlineLvl w:val="3"/>
    </w:pPr>
    <w:rPr>
      <w:rFonts w:eastAsiaTheme="majorEastAsia" w:cstheme="majorBidi"/>
      <w:i/>
      <w:iCs/>
      <w:color w:val="0f4761" w:themeColor="accent1" w:themeShade="BF"/>
    </w:rPr>
  </w:style>
  <w:style w:type="paragraph" w:styleId="809">
    <w:name w:val="Heading 5"/>
    <w:basedOn w:val="804"/>
    <w:next w:val="804"/>
    <w:link w:val="821"/>
    <w:uiPriority w:val="9"/>
    <w:semiHidden/>
    <w:unhideWhenUsed/>
    <w:qFormat/>
    <w:pPr>
      <w:keepLines/>
      <w:keepNext/>
      <w:spacing w:before="80" w:after="40"/>
      <w:outlineLvl w:val="4"/>
    </w:pPr>
    <w:rPr>
      <w:rFonts w:eastAsiaTheme="majorEastAsia" w:cstheme="majorBidi"/>
      <w:color w:val="0f4761" w:themeColor="accent1" w:themeShade="BF"/>
    </w:rPr>
  </w:style>
  <w:style w:type="paragraph" w:styleId="810">
    <w:name w:val="Heading 6"/>
    <w:basedOn w:val="804"/>
    <w:next w:val="804"/>
    <w:link w:val="822"/>
    <w:uiPriority w:val="9"/>
    <w:semiHidden/>
    <w:unhideWhenUsed/>
    <w:qFormat/>
    <w:pPr>
      <w:keepLines/>
      <w:keepNext/>
      <w:spacing w:before="40"/>
      <w:outlineLvl w:val="5"/>
    </w:pPr>
    <w:rPr>
      <w:rFonts w:eastAsiaTheme="majorEastAsia" w:cstheme="majorBidi"/>
      <w:i/>
      <w:iCs/>
      <w:color w:val="595959" w:themeColor="text1" w:themeTint="A6"/>
    </w:rPr>
  </w:style>
  <w:style w:type="paragraph" w:styleId="811">
    <w:name w:val="Heading 7"/>
    <w:basedOn w:val="804"/>
    <w:next w:val="804"/>
    <w:link w:val="823"/>
    <w:uiPriority w:val="9"/>
    <w:semiHidden/>
    <w:unhideWhenUsed/>
    <w:qFormat/>
    <w:pPr>
      <w:keepLines/>
      <w:keepNext/>
      <w:spacing w:before="40"/>
      <w:outlineLvl w:val="6"/>
    </w:pPr>
    <w:rPr>
      <w:rFonts w:eastAsiaTheme="majorEastAsia" w:cstheme="majorBidi"/>
      <w:color w:val="595959" w:themeColor="text1" w:themeTint="A6"/>
    </w:rPr>
  </w:style>
  <w:style w:type="paragraph" w:styleId="812">
    <w:name w:val="Heading 8"/>
    <w:basedOn w:val="804"/>
    <w:next w:val="804"/>
    <w:link w:val="824"/>
    <w:uiPriority w:val="9"/>
    <w:semiHidden/>
    <w:unhideWhenUsed/>
    <w:qFormat/>
    <w:pPr>
      <w:keepLines/>
      <w:keepNext/>
      <w:outlineLvl w:val="7"/>
    </w:pPr>
    <w:rPr>
      <w:rFonts w:eastAsiaTheme="majorEastAsia" w:cstheme="majorBidi"/>
      <w:i/>
      <w:iCs/>
      <w:color w:val="272727" w:themeColor="text1" w:themeTint="D8"/>
    </w:rPr>
  </w:style>
  <w:style w:type="paragraph" w:styleId="813">
    <w:name w:val="Heading 9"/>
    <w:basedOn w:val="804"/>
    <w:next w:val="804"/>
    <w:link w:val="825"/>
    <w:uiPriority w:val="9"/>
    <w:semiHidden/>
    <w:unhideWhenUsed/>
    <w:qFormat/>
    <w:pPr>
      <w:keepLines/>
      <w:keepNext/>
      <w:outlineLvl w:val="8"/>
    </w:pPr>
    <w:rPr>
      <w:rFonts w:eastAsiaTheme="majorEastAsia" w:cstheme="majorBidi"/>
      <w:color w:val="272727" w:themeColor="text1" w:themeTint="D8"/>
    </w:rPr>
  </w:style>
  <w:style w:type="character" w:styleId="814" w:default="1">
    <w:name w:val="Default Paragraph Font"/>
    <w:uiPriority w:val="1"/>
    <w:semiHidden/>
    <w:unhideWhenUsed/>
  </w:style>
  <w:style w:type="table" w:styleId="815" w:default="1">
    <w:name w:val="Normal Table"/>
    <w:uiPriority w:val="99"/>
    <w:semiHidden/>
    <w:unhideWhenUsed/>
    <w:tblPr>
      <w:tblInd w:w="0" w:type="dxa"/>
      <w:tblCellMar>
        <w:left w:w="108" w:type="dxa"/>
        <w:top w:w="0" w:type="dxa"/>
        <w:right w:w="108" w:type="dxa"/>
        <w:bottom w:w="0" w:type="dxa"/>
      </w:tblCellMar>
    </w:tblPr>
  </w:style>
  <w:style w:type="numbering" w:styleId="816" w:default="1">
    <w:name w:val="No List"/>
    <w:uiPriority w:val="99"/>
    <w:semiHidden/>
    <w:unhideWhenUsed/>
  </w:style>
  <w:style w:type="character" w:styleId="817" w:customStyle="1">
    <w:name w:val="Heading 1 Char"/>
    <w:basedOn w:val="814"/>
    <w:link w:val="805"/>
    <w:uiPriority w:val="9"/>
    <w:rPr>
      <w:rFonts w:asciiTheme="majorHAnsi" w:hAnsiTheme="majorHAnsi" w:eastAsiaTheme="majorEastAsia" w:cstheme="majorBidi"/>
      <w:color w:val="0f4761" w:themeColor="accent1" w:themeShade="BF"/>
      <w:sz w:val="40"/>
      <w:szCs w:val="40"/>
    </w:rPr>
  </w:style>
  <w:style w:type="character" w:styleId="818" w:customStyle="1">
    <w:name w:val="Heading 2 Char"/>
    <w:basedOn w:val="814"/>
    <w:link w:val="806"/>
    <w:uiPriority w:val="9"/>
    <w:semiHidden/>
    <w:rPr>
      <w:rFonts w:asciiTheme="majorHAnsi" w:hAnsiTheme="majorHAnsi" w:eastAsiaTheme="majorEastAsia" w:cstheme="majorBidi"/>
      <w:color w:val="0f4761" w:themeColor="accent1" w:themeShade="BF"/>
      <w:sz w:val="32"/>
      <w:szCs w:val="32"/>
    </w:rPr>
  </w:style>
  <w:style w:type="character" w:styleId="819" w:customStyle="1">
    <w:name w:val="Heading 3 Char"/>
    <w:basedOn w:val="814"/>
    <w:link w:val="807"/>
    <w:uiPriority w:val="9"/>
    <w:semiHidden/>
    <w:rPr>
      <w:rFonts w:eastAsiaTheme="majorEastAsia" w:cstheme="majorBidi"/>
      <w:color w:val="0f4761" w:themeColor="accent1" w:themeShade="BF"/>
      <w:sz w:val="28"/>
      <w:szCs w:val="28"/>
    </w:rPr>
  </w:style>
  <w:style w:type="character" w:styleId="820" w:customStyle="1">
    <w:name w:val="Heading 4 Char"/>
    <w:basedOn w:val="814"/>
    <w:link w:val="808"/>
    <w:uiPriority w:val="9"/>
    <w:semiHidden/>
    <w:rPr>
      <w:rFonts w:eastAsiaTheme="majorEastAsia" w:cstheme="majorBidi"/>
      <w:i/>
      <w:iCs/>
      <w:color w:val="0f4761" w:themeColor="accent1" w:themeShade="BF"/>
    </w:rPr>
  </w:style>
  <w:style w:type="character" w:styleId="821" w:customStyle="1">
    <w:name w:val="Heading 5 Char"/>
    <w:basedOn w:val="814"/>
    <w:link w:val="809"/>
    <w:uiPriority w:val="9"/>
    <w:semiHidden/>
    <w:rPr>
      <w:rFonts w:eastAsiaTheme="majorEastAsia" w:cstheme="majorBidi"/>
      <w:color w:val="0f4761" w:themeColor="accent1" w:themeShade="BF"/>
    </w:rPr>
  </w:style>
  <w:style w:type="character" w:styleId="822" w:customStyle="1">
    <w:name w:val="Heading 6 Char"/>
    <w:basedOn w:val="814"/>
    <w:link w:val="810"/>
    <w:uiPriority w:val="9"/>
    <w:semiHidden/>
    <w:rPr>
      <w:rFonts w:eastAsiaTheme="majorEastAsia" w:cstheme="majorBidi"/>
      <w:i/>
      <w:iCs/>
      <w:color w:val="595959" w:themeColor="text1" w:themeTint="A6"/>
    </w:rPr>
  </w:style>
  <w:style w:type="character" w:styleId="823" w:customStyle="1">
    <w:name w:val="Heading 7 Char"/>
    <w:basedOn w:val="814"/>
    <w:link w:val="811"/>
    <w:uiPriority w:val="9"/>
    <w:semiHidden/>
    <w:rPr>
      <w:rFonts w:eastAsiaTheme="majorEastAsia" w:cstheme="majorBidi"/>
      <w:color w:val="595959" w:themeColor="text1" w:themeTint="A6"/>
    </w:rPr>
  </w:style>
  <w:style w:type="character" w:styleId="824" w:customStyle="1">
    <w:name w:val="Heading 8 Char"/>
    <w:basedOn w:val="814"/>
    <w:link w:val="812"/>
    <w:uiPriority w:val="9"/>
    <w:semiHidden/>
    <w:rPr>
      <w:rFonts w:eastAsiaTheme="majorEastAsia" w:cstheme="majorBidi"/>
      <w:i/>
      <w:iCs/>
      <w:color w:val="272727" w:themeColor="text1" w:themeTint="D8"/>
    </w:rPr>
  </w:style>
  <w:style w:type="character" w:styleId="825" w:customStyle="1">
    <w:name w:val="Heading 9 Char"/>
    <w:basedOn w:val="814"/>
    <w:link w:val="813"/>
    <w:uiPriority w:val="9"/>
    <w:semiHidden/>
    <w:rPr>
      <w:rFonts w:eastAsiaTheme="majorEastAsia" w:cstheme="majorBidi"/>
      <w:color w:val="272727" w:themeColor="text1" w:themeTint="D8"/>
    </w:rPr>
  </w:style>
  <w:style w:type="paragraph" w:styleId="826">
    <w:name w:val="Title"/>
    <w:basedOn w:val="804"/>
    <w:next w:val="804"/>
    <w:link w:val="827"/>
    <w:uiPriority w:val="10"/>
    <w:qFormat/>
    <w:pPr>
      <w:contextualSpacing/>
      <w:spacing w:after="80"/>
    </w:pPr>
    <w:rPr>
      <w:rFonts w:asciiTheme="majorHAnsi" w:hAnsiTheme="majorHAnsi" w:eastAsiaTheme="majorEastAsia" w:cstheme="majorBidi"/>
      <w:spacing w:val="-10"/>
      <w:sz w:val="56"/>
      <w:szCs w:val="56"/>
    </w:rPr>
  </w:style>
  <w:style w:type="character" w:styleId="827" w:customStyle="1">
    <w:name w:val="Title Char"/>
    <w:basedOn w:val="814"/>
    <w:link w:val="826"/>
    <w:uiPriority w:val="10"/>
    <w:rPr>
      <w:rFonts w:asciiTheme="majorHAnsi" w:hAnsiTheme="majorHAnsi" w:eastAsiaTheme="majorEastAsia" w:cstheme="majorBidi"/>
      <w:spacing w:val="-10"/>
      <w:sz w:val="56"/>
      <w:szCs w:val="56"/>
    </w:rPr>
  </w:style>
  <w:style w:type="paragraph" w:styleId="828">
    <w:name w:val="Subtitle"/>
    <w:basedOn w:val="804"/>
    <w:next w:val="804"/>
    <w:link w:val="829"/>
    <w:uiPriority w:val="11"/>
    <w:qFormat/>
    <w:pPr>
      <w:numPr>
        <w:ilvl w:val="1"/>
      </w:numPr>
    </w:pPr>
    <w:rPr>
      <w:rFonts w:eastAsiaTheme="majorEastAsia" w:cstheme="majorBidi"/>
      <w:color w:val="595959" w:themeColor="text1" w:themeTint="A6"/>
      <w:spacing w:val="15"/>
      <w:sz w:val="28"/>
      <w:szCs w:val="28"/>
    </w:rPr>
  </w:style>
  <w:style w:type="character" w:styleId="829" w:customStyle="1">
    <w:name w:val="Subtitle Char"/>
    <w:basedOn w:val="814"/>
    <w:link w:val="828"/>
    <w:uiPriority w:val="11"/>
    <w:rPr>
      <w:rFonts w:eastAsiaTheme="majorEastAsia" w:cstheme="majorBidi"/>
      <w:color w:val="595959" w:themeColor="text1" w:themeTint="A6"/>
      <w:spacing w:val="15"/>
      <w:sz w:val="28"/>
      <w:szCs w:val="28"/>
    </w:rPr>
  </w:style>
  <w:style w:type="paragraph" w:styleId="830">
    <w:name w:val="Quote"/>
    <w:basedOn w:val="804"/>
    <w:next w:val="804"/>
    <w:link w:val="831"/>
    <w:uiPriority w:val="29"/>
    <w:qFormat/>
    <w:pPr>
      <w:jc w:val="center"/>
      <w:spacing w:before="160"/>
    </w:pPr>
    <w:rPr>
      <w:i/>
      <w:iCs/>
      <w:color w:val="404040" w:themeColor="text1" w:themeTint="BF"/>
    </w:rPr>
  </w:style>
  <w:style w:type="character" w:styleId="831" w:customStyle="1">
    <w:name w:val="Quote Char"/>
    <w:basedOn w:val="814"/>
    <w:link w:val="830"/>
    <w:uiPriority w:val="29"/>
    <w:rPr>
      <w:i/>
      <w:iCs/>
      <w:color w:val="404040" w:themeColor="text1" w:themeTint="BF"/>
    </w:rPr>
  </w:style>
  <w:style w:type="paragraph" w:styleId="832">
    <w:name w:val="List Paragraph"/>
    <w:basedOn w:val="804"/>
    <w:uiPriority w:val="34"/>
    <w:qFormat/>
    <w:pPr>
      <w:contextualSpacing/>
      <w:ind w:left="720"/>
    </w:pPr>
  </w:style>
  <w:style w:type="character" w:styleId="833">
    <w:name w:val="Intense Emphasis"/>
    <w:basedOn w:val="814"/>
    <w:uiPriority w:val="21"/>
    <w:qFormat/>
    <w:rPr>
      <w:i/>
      <w:iCs/>
      <w:color w:val="0f4761" w:themeColor="accent1" w:themeShade="BF"/>
    </w:rPr>
  </w:style>
  <w:style w:type="paragraph" w:styleId="834">
    <w:name w:val="Intense Quote"/>
    <w:basedOn w:val="804"/>
    <w:next w:val="804"/>
    <w:link w:val="835"/>
    <w:uiPriority w:val="30"/>
    <w:qFormat/>
    <w:pPr>
      <w:ind w:left="864" w:right="864"/>
      <w:jc w:val="center"/>
      <w:spacing w:before="360" w:after="360"/>
      <w:pBdr>
        <w:top w:val="single" w:color="0F4761" w:themeColor="accent1" w:themeShade="BF" w:sz="4" w:space="10"/>
        <w:bottom w:val="single" w:color="0F4761" w:themeColor="accent1" w:themeShade="BF" w:sz="4" w:space="10"/>
      </w:pBdr>
    </w:pPr>
    <w:rPr>
      <w:i/>
      <w:iCs/>
      <w:color w:val="0f4761" w:themeColor="accent1" w:themeShade="BF"/>
    </w:rPr>
  </w:style>
  <w:style w:type="character" w:styleId="835" w:customStyle="1">
    <w:name w:val="Intense Quote Char"/>
    <w:basedOn w:val="814"/>
    <w:link w:val="834"/>
    <w:uiPriority w:val="30"/>
    <w:rPr>
      <w:i/>
      <w:iCs/>
      <w:color w:val="0f4761" w:themeColor="accent1" w:themeShade="BF"/>
    </w:rPr>
  </w:style>
  <w:style w:type="character" w:styleId="836">
    <w:name w:val="Intense Reference"/>
    <w:basedOn w:val="814"/>
    <w:uiPriority w:val="32"/>
    <w:qFormat/>
    <w:rPr>
      <w:b/>
      <w:bCs/>
      <w:smallCaps/>
      <w:color w:val="0f4761" w:themeColor="accent1" w:themeShade="BF"/>
      <w:spacing w:val="5"/>
    </w:rPr>
  </w:style>
  <w:style w:type="paragraph" w:styleId="837">
    <w:name w:val="List Bullet"/>
    <w:basedOn w:val="804"/>
    <w:uiPriority w:val="99"/>
    <w:unhideWhenUsed/>
    <w:pPr>
      <w:numPr>
        <w:numId w:val="1"/>
      </w:numPr>
      <w:contextualSpacing/>
      <w:ind w:left="0" w:firstLine="0"/>
      <w:spacing w:after="200" w:line="276" w:lineRule="auto"/>
      <w:tabs>
        <w:tab w:val="clear" w:pos="360" w:leader="none"/>
      </w:tabs>
    </w:pPr>
    <w:rPr>
      <w:rFonts w:eastAsiaTheme="minorEastAsia"/>
      <w:sz w:val="22"/>
      <w:szCs w:val="22"/>
      <w:lang w:val="en-US"/>
    </w:rPr>
  </w:style>
  <w:style w:type="paragraph" w:styleId="838">
    <w:name w:val="Normal (Web)"/>
    <w:basedOn w:val="804"/>
    <w:uiPriority w:val="99"/>
    <w:unhideWhenUsed/>
    <w:pPr>
      <w:spacing w:before="100" w:beforeAutospacing="1" w:after="100" w:afterAutospacing="1"/>
    </w:pPr>
  </w:style>
  <w:style w:type="paragraph" w:styleId="839">
    <w:name w:val="Header"/>
    <w:basedOn w:val="804"/>
    <w:link w:val="840"/>
    <w:uiPriority w:val="99"/>
    <w:unhideWhenUsed/>
    <w:pPr>
      <w:tabs>
        <w:tab w:val="center" w:pos="4513" w:leader="none"/>
        <w:tab w:val="right" w:pos="9026" w:leader="none"/>
      </w:tabs>
    </w:pPr>
  </w:style>
  <w:style w:type="character" w:styleId="840" w:customStyle="1">
    <w:name w:val="Header Char"/>
    <w:basedOn w:val="814"/>
    <w:link w:val="839"/>
    <w:uiPriority w:val="99"/>
    <w:rPr>
      <w:rFonts w:ascii="Times New Roman" w:hAnsi="Times New Roman" w:eastAsia="Times New Roman" w:cs="Times New Roman"/>
      <w:lang w:eastAsia="en-GB"/>
      <w14:ligatures w14:val="none"/>
    </w:rPr>
  </w:style>
  <w:style w:type="paragraph" w:styleId="841">
    <w:name w:val="Footer"/>
    <w:basedOn w:val="804"/>
    <w:link w:val="842"/>
    <w:uiPriority w:val="99"/>
    <w:unhideWhenUsed/>
    <w:pPr>
      <w:tabs>
        <w:tab w:val="center" w:pos="4513" w:leader="none"/>
        <w:tab w:val="right" w:pos="9026" w:leader="none"/>
      </w:tabs>
    </w:pPr>
  </w:style>
  <w:style w:type="character" w:styleId="842" w:customStyle="1">
    <w:name w:val="Footer Char"/>
    <w:basedOn w:val="814"/>
    <w:link w:val="841"/>
    <w:uiPriority w:val="99"/>
    <w:rPr>
      <w:rFonts w:ascii="Times New Roman" w:hAnsi="Times New Roman" w:eastAsia="Times New Roman" w:cs="Times New Roman"/>
      <w:lang w:eastAsia="en-GB"/>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ONLYOFFICE/7.2.2.56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RANCIC</dc:creator>
  <cp:keywords/>
  <dc:description/>
  <cp:lastModifiedBy>aleksandra.rancic@uni.lu</cp:lastModifiedBy>
  <cp:revision>11</cp:revision>
  <dcterms:created xsi:type="dcterms:W3CDTF">2026-05-11T07:59:00Z</dcterms:created>
  <dcterms:modified xsi:type="dcterms:W3CDTF">2026-06-01T11:18:33Z</dcterms:modified>
</cp:coreProperties>
</file>